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1D" w:rsidRPr="005C711D" w:rsidRDefault="005C711D" w:rsidP="005C7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  <w:r w:rsidRPr="005C711D">
        <w:rPr>
          <w:rFonts w:ascii="Times New Roman" w:hAnsi="Times New Roman" w:cs="Times New Roman"/>
          <w:b/>
          <w:sz w:val="28"/>
          <w:szCs w:val="28"/>
        </w:rPr>
        <w:t xml:space="preserve"> художественной литер</w:t>
      </w:r>
      <w:r>
        <w:rPr>
          <w:rFonts w:ascii="Times New Roman" w:hAnsi="Times New Roman" w:cs="Times New Roman"/>
          <w:b/>
          <w:sz w:val="28"/>
          <w:szCs w:val="28"/>
        </w:rPr>
        <w:t>атуры в подготовительной группе</w:t>
      </w:r>
      <w:bookmarkStart w:id="0" w:name="_GoBack"/>
      <w:bookmarkEnd w:id="0"/>
    </w:p>
    <w:p w:rsidR="005C711D" w:rsidRPr="005C711D" w:rsidRDefault="005C711D" w:rsidP="005C711D">
      <w:pPr>
        <w:rPr>
          <w:rFonts w:ascii="Times New Roman" w:hAnsi="Times New Roman" w:cs="Times New Roman"/>
          <w:b/>
          <w:sz w:val="28"/>
          <w:szCs w:val="28"/>
        </w:rPr>
      </w:pPr>
      <w:r w:rsidRPr="005C711D">
        <w:rPr>
          <w:rFonts w:ascii="Times New Roman" w:hAnsi="Times New Roman" w:cs="Times New Roman"/>
          <w:b/>
          <w:sz w:val="28"/>
          <w:szCs w:val="28"/>
        </w:rPr>
        <w:t>Н. Носов</w:t>
      </w:r>
    </w:p>
    <w:p w:rsidR="005C711D" w:rsidRPr="005C711D" w:rsidRDefault="005C711D" w:rsidP="005C711D">
      <w:pPr>
        <w:rPr>
          <w:rFonts w:ascii="Times New Roman" w:hAnsi="Times New Roman" w:cs="Times New Roman"/>
          <w:b/>
          <w:sz w:val="28"/>
          <w:szCs w:val="28"/>
        </w:rPr>
      </w:pPr>
      <w:r w:rsidRPr="005C711D">
        <w:rPr>
          <w:rFonts w:ascii="Times New Roman" w:hAnsi="Times New Roman" w:cs="Times New Roman"/>
          <w:b/>
          <w:sz w:val="28"/>
          <w:szCs w:val="28"/>
        </w:rPr>
        <w:t>«Автомобиль» -</w:t>
      </w:r>
    </w:p>
    <w:p w:rsidR="005C711D" w:rsidRPr="005C711D" w:rsidRDefault="005C711D" w:rsidP="005C711D">
      <w:pPr>
        <w:rPr>
          <w:rFonts w:ascii="Times New Roman" w:hAnsi="Times New Roman" w:cs="Times New Roman"/>
          <w:b/>
          <w:sz w:val="28"/>
          <w:szCs w:val="28"/>
        </w:rPr>
      </w:pPr>
      <w:r w:rsidRPr="005C711D">
        <w:rPr>
          <w:rFonts w:ascii="Times New Roman" w:hAnsi="Times New Roman" w:cs="Times New Roman"/>
          <w:b/>
          <w:sz w:val="28"/>
          <w:szCs w:val="28"/>
        </w:rPr>
        <w:t>чтение рассказа.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Учить понимать жанровые особенности рассказа, видеть его начало, основную и завершающую часть;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- учить оценивать поступки героев;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- развивать пантомимические навыки, учить создавать выразительные образы с помощью мимики, жестов, интонации;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- воспитывать навыки коллективной творческой деятельности;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 xml:space="preserve">- учить анализировать поступки героев рассказа, иметь свое мнение о </w:t>
      </w:r>
      <w:proofErr w:type="gramStart"/>
      <w:r w:rsidRPr="005C711D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5C711D">
        <w:rPr>
          <w:rFonts w:ascii="Times New Roman" w:hAnsi="Times New Roman" w:cs="Times New Roman"/>
          <w:sz w:val="28"/>
          <w:szCs w:val="28"/>
        </w:rPr>
        <w:t>.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 </w:t>
      </w:r>
      <w:r w:rsidRPr="005C711D">
        <w:rPr>
          <w:rFonts w:ascii="Times New Roman" w:hAnsi="Times New Roman" w:cs="Times New Roman"/>
          <w:b/>
          <w:sz w:val="28"/>
          <w:szCs w:val="28"/>
        </w:rPr>
        <w:t>М. Зощенко</w:t>
      </w:r>
    </w:p>
    <w:p w:rsidR="005C711D" w:rsidRPr="005C711D" w:rsidRDefault="005C711D" w:rsidP="005C711D">
      <w:pPr>
        <w:rPr>
          <w:rFonts w:ascii="Times New Roman" w:hAnsi="Times New Roman" w:cs="Times New Roman"/>
          <w:b/>
          <w:sz w:val="28"/>
          <w:szCs w:val="28"/>
        </w:rPr>
      </w:pPr>
      <w:r w:rsidRPr="005C711D">
        <w:rPr>
          <w:rFonts w:ascii="Times New Roman" w:hAnsi="Times New Roman" w:cs="Times New Roman"/>
          <w:b/>
          <w:sz w:val="28"/>
          <w:szCs w:val="28"/>
        </w:rPr>
        <w:t>«Великие путешественники» -</w:t>
      </w:r>
    </w:p>
    <w:p w:rsidR="005C711D" w:rsidRPr="005C711D" w:rsidRDefault="005C711D" w:rsidP="005C711D">
      <w:pPr>
        <w:rPr>
          <w:rFonts w:ascii="Times New Roman" w:hAnsi="Times New Roman" w:cs="Times New Roman"/>
          <w:b/>
          <w:sz w:val="28"/>
          <w:szCs w:val="28"/>
        </w:rPr>
      </w:pPr>
      <w:r w:rsidRPr="005C711D">
        <w:rPr>
          <w:rFonts w:ascii="Times New Roman" w:hAnsi="Times New Roman" w:cs="Times New Roman"/>
          <w:b/>
          <w:sz w:val="28"/>
          <w:szCs w:val="28"/>
        </w:rPr>
        <w:t>пересказ рассказа.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Познакомить детей с литературным произведением М. Зощенко;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- учить определять характер персонажей;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- связно пересказывать литературный текст;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- развивать умение полно и точно отвечать на поставленные вопросы.</w:t>
      </w:r>
    </w:p>
    <w:p w:rsidR="005C711D" w:rsidRPr="005C711D" w:rsidRDefault="005C711D" w:rsidP="005C711D">
      <w:pPr>
        <w:rPr>
          <w:rFonts w:ascii="Times New Roman" w:hAnsi="Times New Roman" w:cs="Times New Roman"/>
          <w:b/>
          <w:sz w:val="28"/>
          <w:szCs w:val="28"/>
        </w:rPr>
      </w:pPr>
      <w:r w:rsidRPr="005C711D">
        <w:rPr>
          <w:rFonts w:ascii="Times New Roman" w:hAnsi="Times New Roman" w:cs="Times New Roman"/>
          <w:b/>
          <w:sz w:val="28"/>
          <w:szCs w:val="28"/>
        </w:rPr>
        <w:t>В. Орлов</w:t>
      </w:r>
    </w:p>
    <w:p w:rsidR="005C711D" w:rsidRPr="005C711D" w:rsidRDefault="005C711D" w:rsidP="005C711D">
      <w:pPr>
        <w:rPr>
          <w:rFonts w:ascii="Times New Roman" w:hAnsi="Times New Roman" w:cs="Times New Roman"/>
          <w:b/>
          <w:sz w:val="28"/>
          <w:szCs w:val="28"/>
        </w:rPr>
      </w:pPr>
      <w:r w:rsidRPr="005C711D">
        <w:rPr>
          <w:rFonts w:ascii="Times New Roman" w:hAnsi="Times New Roman" w:cs="Times New Roman"/>
          <w:b/>
          <w:sz w:val="28"/>
          <w:szCs w:val="28"/>
        </w:rPr>
        <w:t>«Ты лети к нам, скворушка…» -</w:t>
      </w:r>
    </w:p>
    <w:p w:rsidR="005C711D" w:rsidRPr="005C711D" w:rsidRDefault="005C711D" w:rsidP="005C711D">
      <w:pPr>
        <w:rPr>
          <w:rFonts w:ascii="Times New Roman" w:hAnsi="Times New Roman" w:cs="Times New Roman"/>
          <w:b/>
          <w:sz w:val="28"/>
          <w:szCs w:val="28"/>
        </w:rPr>
      </w:pPr>
      <w:r w:rsidRPr="005C711D">
        <w:rPr>
          <w:rFonts w:ascii="Times New Roman" w:hAnsi="Times New Roman" w:cs="Times New Roman"/>
          <w:b/>
          <w:sz w:val="28"/>
          <w:szCs w:val="28"/>
        </w:rPr>
        <w:t>работа по содержанию стихотворения.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 Учить выразительно, в собственной манере прочесть стихотворение;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- формировать умение читать поэтическое произведение в лицах;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- побуждать к размышлениям над тем, зачем люди пишут стихи, а другие их слушают и заучивают наизусть;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- прививать любовь к природе.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C711D" w:rsidRPr="005C711D" w:rsidRDefault="005C711D" w:rsidP="005C711D">
      <w:pPr>
        <w:rPr>
          <w:rFonts w:ascii="Times New Roman" w:hAnsi="Times New Roman" w:cs="Times New Roman"/>
          <w:b/>
          <w:sz w:val="28"/>
          <w:szCs w:val="28"/>
        </w:rPr>
      </w:pPr>
      <w:r w:rsidRPr="005C711D">
        <w:rPr>
          <w:rFonts w:ascii="Times New Roman" w:hAnsi="Times New Roman" w:cs="Times New Roman"/>
          <w:b/>
          <w:sz w:val="28"/>
          <w:szCs w:val="28"/>
        </w:rPr>
        <w:t>Ознакомление с малыми фольклорными формами.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 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 Уточнить представления детей о жанровых особенностях, назначении загадок, скороговорок, пословиц;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>- учить понимать обобщенное значение пословиц и поговорок («Что посеешь, то и пожнешь» «Грозен Семен, а боится Семена одна ворона»);</w:t>
      </w:r>
    </w:p>
    <w:p w:rsidR="005C711D" w:rsidRPr="005C711D" w:rsidRDefault="005C711D" w:rsidP="005C711D">
      <w:pPr>
        <w:rPr>
          <w:rFonts w:ascii="Times New Roman" w:hAnsi="Times New Roman" w:cs="Times New Roman"/>
          <w:sz w:val="28"/>
          <w:szCs w:val="28"/>
        </w:rPr>
      </w:pPr>
      <w:r w:rsidRPr="005C711D">
        <w:rPr>
          <w:rFonts w:ascii="Times New Roman" w:hAnsi="Times New Roman" w:cs="Times New Roman"/>
          <w:sz w:val="28"/>
          <w:szCs w:val="28"/>
        </w:rPr>
        <w:t xml:space="preserve">- уметь составлять по ним небольшие </w:t>
      </w:r>
      <w:proofErr w:type="gramStart"/>
      <w:r w:rsidRPr="005C711D"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11D">
        <w:rPr>
          <w:rFonts w:ascii="Verdana" w:hAnsi="Verdana"/>
          <w:color w:val="303F50"/>
          <w:sz w:val="21"/>
          <w:szCs w:val="21"/>
          <w:shd w:val="clear" w:color="auto" w:fill="FFFFFF"/>
        </w:rPr>
        <w:t xml:space="preserve"> </w:t>
      </w:r>
      <w:r w:rsidRPr="005C711D">
        <w:rPr>
          <w:rFonts w:ascii="Times New Roman" w:hAnsi="Times New Roman" w:cs="Times New Roman"/>
          <w:sz w:val="28"/>
          <w:szCs w:val="28"/>
        </w:rPr>
        <w:t>соотнося содержание с названием текста.</w:t>
      </w:r>
    </w:p>
    <w:p w:rsidR="009750EE" w:rsidRPr="005C711D" w:rsidRDefault="009750EE">
      <w:pPr>
        <w:rPr>
          <w:rFonts w:ascii="Times New Roman" w:hAnsi="Times New Roman" w:cs="Times New Roman"/>
          <w:sz w:val="28"/>
          <w:szCs w:val="28"/>
        </w:rPr>
      </w:pPr>
    </w:p>
    <w:sectPr w:rsidR="009750EE" w:rsidRPr="005C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1D"/>
    <w:rsid w:val="005C711D"/>
    <w:rsid w:val="0097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2020-04-07T11:05:00Z</dcterms:created>
  <dcterms:modified xsi:type="dcterms:W3CDTF">2020-04-07T11:09:00Z</dcterms:modified>
</cp:coreProperties>
</file>