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9" w:rsidRDefault="00B205B9" w:rsidP="00927C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Утверждаю___________</w:t>
      </w:r>
    </w:p>
    <w:p w:rsidR="00B205B9" w:rsidRDefault="00B205B9" w:rsidP="00927C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заведующий МБДОУ № 48</w:t>
      </w:r>
    </w:p>
    <w:p w:rsidR="00B205B9" w:rsidRDefault="00B205B9" w:rsidP="00B205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Е.Е.Шиланкина</w:t>
      </w:r>
      <w:proofErr w:type="spellEnd"/>
    </w:p>
    <w:p w:rsidR="00B205B9" w:rsidRDefault="00B205B9" w:rsidP="00927C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C42" w:rsidRDefault="00927C42" w:rsidP="00927C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за 201</w:t>
      </w:r>
      <w:r w:rsidR="00FA2D8B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FA2D8B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27C42" w:rsidRPr="00C31FBD" w:rsidRDefault="00927C42" w:rsidP="00927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МБДОУ детский сад № </w:t>
      </w:r>
      <w:r w:rsidR="00A57CC2" w:rsidRPr="00A57CC2">
        <w:rPr>
          <w:rFonts w:ascii="Times New Roman" w:hAnsi="Times New Roman"/>
          <w:b/>
          <w:bCs/>
          <w:sz w:val="28"/>
          <w:szCs w:val="28"/>
        </w:rPr>
        <w:t>48</w:t>
      </w:r>
      <w:r>
        <w:rPr>
          <w:rFonts w:ascii="Times New Roman" w:hAnsi="Times New Roman"/>
          <w:b/>
          <w:bCs/>
          <w:sz w:val="28"/>
          <w:szCs w:val="28"/>
        </w:rPr>
        <w:t xml:space="preserve"> г. Твери</w:t>
      </w:r>
      <w:r>
        <w:rPr>
          <w:rFonts w:ascii="Times New Roman" w:hAnsi="Times New Roman"/>
          <w:i/>
          <w:sz w:val="28"/>
          <w:szCs w:val="28"/>
        </w:rPr>
        <w:br/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1. Вводная часть.</w:t>
      </w:r>
    </w:p>
    <w:p w:rsidR="00927C42" w:rsidRPr="00C31FBD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 w:rsidRPr="00C31FB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C31FBD">
        <w:rPr>
          <w:rFonts w:ascii="Times New Roman" w:hAnsi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C31FB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C31FBD">
        <w:rPr>
          <w:rFonts w:ascii="Times New Roman" w:hAnsi="Times New Roman"/>
          <w:sz w:val="28"/>
          <w:szCs w:val="28"/>
        </w:rPr>
        <w:t xml:space="preserve"> проводится оценка</w:t>
      </w:r>
    </w:p>
    <w:p w:rsidR="00927C42" w:rsidRPr="00C31FBD" w:rsidRDefault="00927C42" w:rsidP="0092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1FBD">
        <w:rPr>
          <w:rFonts w:ascii="Times New Roman" w:eastAsia="Times New Roman" w:hAnsi="Times New Roman"/>
          <w:sz w:val="28"/>
          <w:szCs w:val="28"/>
        </w:rPr>
        <w:t xml:space="preserve">системы управления организации, </w:t>
      </w:r>
    </w:p>
    <w:p w:rsidR="00927C42" w:rsidRPr="00C31FBD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</w:p>
    <w:p w:rsidR="00927C42" w:rsidRPr="00C31FBD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содержания и качества подготовки воспитанников, </w:t>
      </w:r>
    </w:p>
    <w:p w:rsidR="00927C42" w:rsidRPr="00C31FBD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организации учебного процесса, </w:t>
      </w:r>
    </w:p>
    <w:p w:rsidR="00927C42" w:rsidRPr="00C31FBD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927C42" w:rsidRPr="00C31FBD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</w:p>
    <w:p w:rsidR="00927C42" w:rsidRPr="00C31FBD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 w:rsidRPr="00C31FBD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C31FBD">
        <w:rPr>
          <w:rFonts w:ascii="Times New Roman" w:hAnsi="Times New Roman"/>
          <w:sz w:val="28"/>
          <w:szCs w:val="28"/>
        </w:rPr>
        <w:t>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Pr="00C31FBD" w:rsidRDefault="00927C42" w:rsidP="00927C42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2. Система управления организации.</w:t>
      </w:r>
    </w:p>
    <w:p w:rsidR="00927C42" w:rsidRPr="00C31FBD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МБДОУ осуществляет свою деятельность в соответствии </w:t>
      </w:r>
      <w:proofErr w:type="gramStart"/>
      <w:r w:rsidRPr="00C31FBD">
        <w:rPr>
          <w:rFonts w:ascii="Times New Roman" w:hAnsi="Times New Roman"/>
          <w:sz w:val="28"/>
          <w:szCs w:val="28"/>
        </w:rPr>
        <w:t>с</w:t>
      </w:r>
      <w:proofErr w:type="gramEnd"/>
      <w:r w:rsidRPr="00C31FBD">
        <w:rPr>
          <w:rFonts w:ascii="Times New Roman" w:hAnsi="Times New Roman"/>
          <w:sz w:val="28"/>
          <w:szCs w:val="28"/>
        </w:rPr>
        <w:t>:</w:t>
      </w:r>
    </w:p>
    <w:p w:rsidR="00927C42" w:rsidRPr="00C31FBD" w:rsidRDefault="00927C42" w:rsidP="00927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1FBD">
        <w:rPr>
          <w:rFonts w:ascii="Times New Roman" w:eastAsia="Times New Roman" w:hAnsi="Times New Roman"/>
          <w:sz w:val="28"/>
          <w:szCs w:val="28"/>
        </w:rPr>
        <w:t>Законом  "Об образовании в  Российской Федерации" от 29.12.2012г, № 273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2.4.1.3049 - 13;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"Порядком организации и осуществления образовательной  деятельности по основным общеобразовательным программам - образовательным программам дошкольного образования" от 30.08.2013г. № 1014;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Уставом МБДОУ 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Федеральным законом «Об основных гарантиях прав ребёнка Российской Федерации»;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Конвенцией ООН о правах ребёнка,  </w:t>
      </w:r>
    </w:p>
    <w:p w:rsidR="00927C42" w:rsidRPr="00C31FBD" w:rsidRDefault="00927C42" w:rsidP="00927C4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а так же следующими нормативно-правовыми и локальными документами:</w:t>
      </w:r>
    </w:p>
    <w:p w:rsidR="00927C42" w:rsidRPr="00C31FBD" w:rsidRDefault="00927C42" w:rsidP="00927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1FBD">
        <w:rPr>
          <w:rFonts w:ascii="Times New Roman" w:eastAsia="Times New Roman" w:hAnsi="Times New Roman"/>
          <w:sz w:val="28"/>
          <w:szCs w:val="28"/>
        </w:rPr>
        <w:t>Договором между ДОУ и родителями.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lastRenderedPageBreak/>
        <w:t>Трудовыми договорами между администрацией и работниками.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Локальными актами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Штатным расписанием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Должностными инструкциями, определяющие обязанности работников ДОУ.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Правилами внутреннего трудового распорядка ДОУ.</w:t>
      </w:r>
    </w:p>
    <w:p w:rsidR="00927C42" w:rsidRPr="00C31FBD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Управление ДОУ осуществляется в соответствии с законом  «Об образовании в Российской  Федерации» на основе принципов единоначалия и самоуправления. Руководство деятельностью коллектива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927C42" w:rsidRPr="00C31FBD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Формами самоуправления детским садом являются:</w:t>
      </w:r>
    </w:p>
    <w:p w:rsidR="00927C42" w:rsidRPr="00C31FBD" w:rsidRDefault="00927C42" w:rsidP="00927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1FBD">
        <w:rPr>
          <w:rFonts w:ascii="Times New Roman" w:eastAsia="Times New Roman" w:hAnsi="Times New Roman"/>
          <w:sz w:val="28"/>
          <w:szCs w:val="28"/>
        </w:rPr>
        <w:t xml:space="preserve">Общее собрание трудового коллектива ДОУ </w:t>
      </w:r>
    </w:p>
    <w:p w:rsidR="00927C42" w:rsidRPr="00C31FBD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Педагогический Совет ДОУ;</w:t>
      </w:r>
    </w:p>
    <w:p w:rsidR="00927C42" w:rsidRPr="00C31FBD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FBD">
        <w:rPr>
          <w:rFonts w:ascii="Times New Roman" w:hAnsi="Times New Roman"/>
          <w:sz w:val="28"/>
          <w:szCs w:val="28"/>
        </w:rPr>
        <w:t>Общее собрание ДОУ рассматривает и обсуждает программу развития 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 ДОУ, обсуждает дополнения, и изменения, вносимые в Устав ДОУ.</w:t>
      </w:r>
      <w:proofErr w:type="gramEnd"/>
    </w:p>
    <w:p w:rsidR="00927C42" w:rsidRPr="00C31FBD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FBD">
        <w:rPr>
          <w:rFonts w:ascii="Times New Roman" w:hAnsi="Times New Roman"/>
          <w:sz w:val="28"/>
          <w:szCs w:val="28"/>
        </w:rPr>
        <w:t>Педагогический совет ДОУ осуществляет управление педагогической деятельностью ДОУ,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 w:rsidRPr="00C31FBD">
        <w:rPr>
          <w:rFonts w:ascii="Times New Roman" w:hAnsi="Times New Roman"/>
          <w:sz w:val="28"/>
          <w:szCs w:val="28"/>
        </w:rPr>
        <w:t>, распространение, внедрение педагогического опыта среди педагогических работников ДОУ.</w:t>
      </w:r>
    </w:p>
    <w:p w:rsidR="00927C42" w:rsidRPr="00C31FBD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b/>
          <w:bCs/>
          <w:sz w:val="28"/>
          <w:szCs w:val="28"/>
        </w:rPr>
        <w:t>Вывод:</w:t>
      </w:r>
      <w:r w:rsidRPr="00C31FBD">
        <w:rPr>
          <w:rFonts w:ascii="Times New Roman" w:hAnsi="Times New Roman"/>
          <w:sz w:val="28"/>
          <w:szCs w:val="28"/>
        </w:rPr>
        <w:t> 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3. Образовательная деятельность</w:t>
      </w:r>
    </w:p>
    <w:p w:rsidR="00927C42" w:rsidRPr="00C31FBD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Основная образовательная программа ДОУ разработана на основе «Примерной основной общеобразовательной программы дошкольного образования»</w:t>
      </w:r>
    </w:p>
    <w:p w:rsidR="00927C42" w:rsidRPr="00C31FBD" w:rsidRDefault="00927C42" w:rsidP="00FA2D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lastRenderedPageBreak/>
        <w:t>базовый компонент – программа «</w:t>
      </w:r>
      <w:r w:rsidR="00A57CC2" w:rsidRPr="00C31FBD">
        <w:rPr>
          <w:rFonts w:ascii="Times New Roman" w:hAnsi="Times New Roman"/>
          <w:sz w:val="28"/>
          <w:szCs w:val="28"/>
        </w:rPr>
        <w:t>Детство</w:t>
      </w:r>
      <w:r w:rsidRPr="00C31FBD">
        <w:rPr>
          <w:rFonts w:ascii="Times New Roman" w:hAnsi="Times New Roman"/>
          <w:sz w:val="28"/>
          <w:szCs w:val="28"/>
        </w:rPr>
        <w:t xml:space="preserve">», под редакцией </w:t>
      </w:r>
      <w:r w:rsidR="00A57CC2" w:rsidRPr="00C31FBD">
        <w:rPr>
          <w:rFonts w:ascii="Times New Roman" w:hAnsi="Times New Roman"/>
          <w:sz w:val="28"/>
          <w:szCs w:val="28"/>
        </w:rPr>
        <w:t>Т.И.Бабаево</w:t>
      </w:r>
      <w:proofErr w:type="gramStart"/>
      <w:r w:rsidR="00A57CC2" w:rsidRPr="00C31FBD">
        <w:rPr>
          <w:rFonts w:ascii="Times New Roman" w:hAnsi="Times New Roman"/>
          <w:sz w:val="28"/>
          <w:szCs w:val="28"/>
        </w:rPr>
        <w:t>й</w:t>
      </w:r>
      <w:r w:rsidR="00FA2D8B" w:rsidRPr="00C31FBD">
        <w:rPr>
          <w:rFonts w:ascii="Times New Roman" w:hAnsi="Times New Roman"/>
          <w:sz w:val="28"/>
          <w:szCs w:val="28"/>
        </w:rPr>
        <w:t>(</w:t>
      </w:r>
      <w:proofErr w:type="gramEnd"/>
      <w:r w:rsidR="00FA2D8B" w:rsidRPr="00C31FBD">
        <w:rPr>
          <w:rFonts w:ascii="Times New Roman" w:hAnsi="Times New Roman"/>
          <w:sz w:val="28"/>
          <w:szCs w:val="28"/>
        </w:rPr>
        <w:t xml:space="preserve">массовые группы ) и программа «От рождения до школы » </w:t>
      </w:r>
      <w:proofErr w:type="spellStart"/>
      <w:r w:rsidR="00FA2D8B" w:rsidRPr="00C31FBD">
        <w:rPr>
          <w:rFonts w:ascii="Times New Roman" w:hAnsi="Times New Roman"/>
          <w:sz w:val="28"/>
          <w:szCs w:val="28"/>
        </w:rPr>
        <w:t>Н.Е.Веракса</w:t>
      </w:r>
      <w:proofErr w:type="spellEnd"/>
      <w:r w:rsidR="00FA2D8B" w:rsidRPr="00C31FBD">
        <w:rPr>
          <w:rFonts w:ascii="Times New Roman" w:hAnsi="Times New Roman"/>
          <w:sz w:val="28"/>
          <w:szCs w:val="28"/>
        </w:rPr>
        <w:t xml:space="preserve"> (логопедические группы), </w:t>
      </w:r>
      <w:r w:rsidR="00A57CC2" w:rsidRPr="00C31FBD">
        <w:rPr>
          <w:rFonts w:ascii="Times New Roman" w:hAnsi="Times New Roman"/>
          <w:sz w:val="28"/>
          <w:szCs w:val="28"/>
        </w:rPr>
        <w:t xml:space="preserve"> программа логопедической работы под редакцией Т.Б.Филичевой</w:t>
      </w:r>
      <w:r w:rsidRPr="00C31FBD">
        <w:rPr>
          <w:rFonts w:ascii="Times New Roman" w:hAnsi="Times New Roman"/>
          <w:sz w:val="28"/>
          <w:szCs w:val="28"/>
        </w:rPr>
        <w:t xml:space="preserve"> </w:t>
      </w:r>
    </w:p>
    <w:p w:rsidR="00FA2D8B" w:rsidRPr="00C31FBD" w:rsidRDefault="00FA2D8B" w:rsidP="00A57CC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FA2D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вариативный компонент: - «Основы безопасности жизнедеятельности» О.Л. Князева, Н.Н. Авдеева</w:t>
      </w:r>
    </w:p>
    <w:p w:rsidR="00927C42" w:rsidRPr="00C31FBD" w:rsidRDefault="00927C42" w:rsidP="00927C42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                                                  - «Ладушки» И. </w:t>
      </w:r>
      <w:proofErr w:type="spellStart"/>
      <w:r w:rsidRPr="00C31FBD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31FBD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C31FBD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31FBD">
        <w:rPr>
          <w:rFonts w:ascii="Times New Roman" w:hAnsi="Times New Roman"/>
          <w:sz w:val="28"/>
          <w:szCs w:val="28"/>
        </w:rPr>
        <w:t>.</w:t>
      </w:r>
    </w:p>
    <w:p w:rsidR="00927C42" w:rsidRDefault="00927C42" w:rsidP="00927C42">
      <w:pPr>
        <w:spacing w:after="0" w:line="240" w:lineRule="auto"/>
        <w:rPr>
          <w:rStyle w:val="c3"/>
          <w:rFonts w:ascii="Times New Roman" w:hAnsi="Times New Roman"/>
          <w:b/>
          <w:sz w:val="24"/>
          <w:szCs w:val="24"/>
        </w:rPr>
      </w:pP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Style w:val="c3"/>
          <w:rFonts w:ascii="Times New Roman" w:hAnsi="Times New Roman"/>
          <w:b/>
          <w:sz w:val="28"/>
          <w:szCs w:val="28"/>
        </w:rPr>
        <w:t xml:space="preserve">Взаимодействие с социумом. </w:t>
      </w:r>
      <w:r w:rsidRPr="00C31FBD">
        <w:rPr>
          <w:rStyle w:val="c3"/>
          <w:rFonts w:ascii="Times New Roman" w:hAnsi="Times New Roman"/>
          <w:sz w:val="28"/>
          <w:szCs w:val="28"/>
        </w:rPr>
        <w:t xml:space="preserve">Дошкольное образовательное учреждение осуществляет взаимодействие с социумом: </w:t>
      </w:r>
      <w:r w:rsidR="00A57CC2" w:rsidRPr="00C31FBD">
        <w:rPr>
          <w:rStyle w:val="c3"/>
          <w:rFonts w:ascii="Times New Roman" w:hAnsi="Times New Roman"/>
          <w:sz w:val="28"/>
          <w:szCs w:val="28"/>
        </w:rPr>
        <w:t>станцией юннатов</w:t>
      </w:r>
      <w:r w:rsidRPr="00C31FBD">
        <w:rPr>
          <w:rStyle w:val="c3"/>
          <w:rFonts w:ascii="Times New Roman" w:hAnsi="Times New Roman"/>
          <w:sz w:val="28"/>
          <w:szCs w:val="28"/>
        </w:rPr>
        <w:t xml:space="preserve">, </w:t>
      </w:r>
      <w:r w:rsidR="00FC60BA" w:rsidRPr="00C31FBD">
        <w:rPr>
          <w:rStyle w:val="c3"/>
          <w:rFonts w:ascii="Times New Roman" w:hAnsi="Times New Roman"/>
          <w:sz w:val="28"/>
          <w:szCs w:val="28"/>
        </w:rPr>
        <w:t>со школой искусств № 3 им</w:t>
      </w:r>
      <w:proofErr w:type="gramStart"/>
      <w:r w:rsidR="00FC60BA" w:rsidRPr="00C31FBD">
        <w:rPr>
          <w:rStyle w:val="c3"/>
          <w:rFonts w:ascii="Times New Roman" w:hAnsi="Times New Roman"/>
          <w:sz w:val="28"/>
          <w:szCs w:val="28"/>
        </w:rPr>
        <w:t>.А</w:t>
      </w:r>
      <w:proofErr w:type="gramEnd"/>
      <w:r w:rsidR="00FC60BA" w:rsidRPr="00C31FBD">
        <w:rPr>
          <w:rStyle w:val="c3"/>
          <w:rFonts w:ascii="Times New Roman" w:hAnsi="Times New Roman"/>
          <w:sz w:val="28"/>
          <w:szCs w:val="28"/>
        </w:rPr>
        <w:t>ндреева</w:t>
      </w: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Вывод:</w:t>
      </w:r>
      <w:r w:rsidRPr="00C31FBD">
        <w:rPr>
          <w:rFonts w:ascii="Times New Roman" w:hAnsi="Times New Roman"/>
          <w:sz w:val="28"/>
          <w:szCs w:val="28"/>
        </w:rPr>
        <w:t xml:space="preserve"> Содержание образовательной деятельности  соответствует требованиям ФГОС дошкольного образования,</w:t>
      </w:r>
      <w:r w:rsidRPr="00C31FBD">
        <w:rPr>
          <w:b/>
          <w:sz w:val="28"/>
          <w:szCs w:val="28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 xml:space="preserve">обеспечивает разностороннее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:rsidR="00927C42" w:rsidRPr="006E2115" w:rsidRDefault="00927C42" w:rsidP="00927C42">
      <w:pPr>
        <w:spacing w:after="0" w:line="240" w:lineRule="auto"/>
        <w:jc w:val="both"/>
        <w:rPr>
          <w:sz w:val="24"/>
          <w:szCs w:val="24"/>
        </w:rPr>
      </w:pP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31FBD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31FBD">
        <w:rPr>
          <w:rFonts w:ascii="Times New Roman" w:hAnsi="Times New Roman"/>
          <w:b/>
          <w:sz w:val="28"/>
          <w:szCs w:val="28"/>
        </w:rPr>
        <w:t>Организация образовательного процесса.</w:t>
      </w:r>
    </w:p>
    <w:p w:rsidR="00927C42" w:rsidRPr="00C31FBD" w:rsidRDefault="00927C42" w:rsidP="00927C42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C31FBD">
        <w:rPr>
          <w:rFonts w:ascii="Times New Roman" w:hAnsi="Times New Roman"/>
          <w:sz w:val="28"/>
          <w:szCs w:val="28"/>
        </w:rPr>
        <w:t>ДО</w:t>
      </w:r>
      <w:proofErr w:type="gramEnd"/>
      <w:r w:rsidRPr="00C31FBD">
        <w:rPr>
          <w:rFonts w:ascii="Times New Roman" w:hAnsi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 w:rsidR="00927C42" w:rsidRPr="00C31FBD" w:rsidRDefault="00927C42" w:rsidP="00927C4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FBD">
        <w:rPr>
          <w:rStyle w:val="c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927C42" w:rsidRPr="00C31FBD" w:rsidRDefault="00927C42" w:rsidP="00927C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 О</w:t>
      </w:r>
      <w:r w:rsidRPr="00C31FBD">
        <w:rPr>
          <w:rFonts w:ascii="Times New Roman" w:eastAsia="Calibri" w:hAnsi="Times New Roman"/>
          <w:sz w:val="28"/>
          <w:szCs w:val="28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927C42" w:rsidRPr="00C31FBD" w:rsidRDefault="00927C42" w:rsidP="00927C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Вывод:</w:t>
      </w:r>
      <w:r w:rsidRPr="00C31FBD">
        <w:rPr>
          <w:rFonts w:ascii="Times New Roman" w:hAnsi="Times New Roman"/>
          <w:sz w:val="28"/>
          <w:szCs w:val="28"/>
        </w:rPr>
        <w:t xml:space="preserve"> 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927C42" w:rsidRPr="00C31FBD" w:rsidRDefault="00927C42" w:rsidP="00927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 ДОУ создана современная, эстетически привлекательная предметно-развивающая среда, созданы комфортные условия для прогулок детей, развития двигательной активности на воздухе. </w:t>
      </w:r>
    </w:p>
    <w:p w:rsidR="00927C42" w:rsidRPr="00C31FBD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 ДОУ обеспечивается благоприятный микроклимат и психологический комфорт в детском коллективе. 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5B9" w:rsidRDefault="00B205B9" w:rsidP="00927C4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B205B9" w:rsidRDefault="00B205B9" w:rsidP="00927C4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927C42" w:rsidRPr="00C31FBD" w:rsidRDefault="00927C42" w:rsidP="00927C4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lastRenderedPageBreak/>
        <w:t>5. Качество подготовки воспитанников</w:t>
      </w:r>
    </w:p>
    <w:p w:rsidR="00927C42" w:rsidRPr="00C31FBD" w:rsidRDefault="00927C42" w:rsidP="00927C4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bCs/>
          <w:sz w:val="28"/>
          <w:szCs w:val="28"/>
        </w:rPr>
        <w:t>Состав воспитанников</w:t>
      </w:r>
    </w:p>
    <w:p w:rsidR="00927C42" w:rsidRPr="00C31FBD" w:rsidRDefault="00927C42" w:rsidP="00FC60BA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 ДОУ функционирует </w:t>
      </w:r>
      <w:r w:rsidR="00FC60BA" w:rsidRPr="00C31FBD">
        <w:rPr>
          <w:rFonts w:ascii="Times New Roman" w:hAnsi="Times New Roman"/>
          <w:sz w:val="28"/>
          <w:szCs w:val="28"/>
        </w:rPr>
        <w:t>8 групп:</w:t>
      </w:r>
    </w:p>
    <w:p w:rsidR="00927C42" w:rsidRPr="00C31FBD" w:rsidRDefault="00927C42" w:rsidP="00927C4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вторая младшая группа – </w:t>
      </w:r>
      <w:r w:rsidR="00FC60BA" w:rsidRPr="00C31FBD">
        <w:rPr>
          <w:rFonts w:ascii="Times New Roman" w:hAnsi="Times New Roman"/>
          <w:sz w:val="28"/>
          <w:szCs w:val="28"/>
        </w:rPr>
        <w:t>1</w:t>
      </w:r>
    </w:p>
    <w:p w:rsidR="00927C42" w:rsidRPr="00C31FBD" w:rsidRDefault="00927C42" w:rsidP="00927C4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средняя группа – </w:t>
      </w:r>
      <w:r w:rsidR="00FC60BA" w:rsidRPr="00C31FBD">
        <w:rPr>
          <w:rFonts w:ascii="Times New Roman" w:hAnsi="Times New Roman"/>
          <w:sz w:val="28"/>
          <w:szCs w:val="28"/>
        </w:rPr>
        <w:t>1</w:t>
      </w:r>
    </w:p>
    <w:p w:rsidR="00927C42" w:rsidRPr="00C31FBD" w:rsidRDefault="00927C42" w:rsidP="00927C4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старшая группа – </w:t>
      </w:r>
      <w:r w:rsidR="00FC60BA" w:rsidRPr="00C31FBD">
        <w:rPr>
          <w:rFonts w:ascii="Times New Roman" w:hAnsi="Times New Roman"/>
          <w:sz w:val="28"/>
          <w:szCs w:val="28"/>
        </w:rPr>
        <w:t>1</w:t>
      </w:r>
    </w:p>
    <w:p w:rsidR="00927C42" w:rsidRPr="00C31FBD" w:rsidRDefault="00927C42" w:rsidP="00927C4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подготовительная к школе группа – </w:t>
      </w:r>
      <w:r w:rsidR="00FC60BA" w:rsidRPr="00C31FBD">
        <w:rPr>
          <w:rFonts w:ascii="Times New Roman" w:hAnsi="Times New Roman"/>
          <w:sz w:val="28"/>
          <w:szCs w:val="28"/>
        </w:rPr>
        <w:t>1</w:t>
      </w:r>
    </w:p>
    <w:p w:rsidR="00FC60BA" w:rsidRPr="00C31FBD" w:rsidRDefault="00FC60BA" w:rsidP="00927C4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логопедические группы </w:t>
      </w:r>
      <w:r w:rsidR="00FA2D8B" w:rsidRPr="00C31FBD">
        <w:rPr>
          <w:rFonts w:ascii="Times New Roman" w:hAnsi="Times New Roman"/>
          <w:sz w:val="28"/>
          <w:szCs w:val="28"/>
        </w:rPr>
        <w:t>–</w:t>
      </w:r>
      <w:r w:rsidRPr="00C31FBD">
        <w:rPr>
          <w:rFonts w:ascii="Times New Roman" w:hAnsi="Times New Roman"/>
          <w:sz w:val="28"/>
          <w:szCs w:val="28"/>
        </w:rPr>
        <w:t xml:space="preserve"> 4</w:t>
      </w:r>
    </w:p>
    <w:p w:rsidR="00FA2D8B" w:rsidRPr="00C31FBD" w:rsidRDefault="00FA2D8B" w:rsidP="00927C4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группа кратковременного пребывания -1</w:t>
      </w:r>
    </w:p>
    <w:p w:rsidR="00927C42" w:rsidRPr="00C31FBD" w:rsidRDefault="00927C42" w:rsidP="00927C4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В 201</w:t>
      </w:r>
      <w:r w:rsidR="00FA2D8B" w:rsidRPr="00C31FBD">
        <w:rPr>
          <w:rFonts w:ascii="Times New Roman" w:hAnsi="Times New Roman"/>
          <w:sz w:val="28"/>
          <w:szCs w:val="28"/>
        </w:rPr>
        <w:t>6</w:t>
      </w:r>
      <w:r w:rsidRPr="00C31FBD">
        <w:rPr>
          <w:rFonts w:ascii="Times New Roman" w:hAnsi="Times New Roman"/>
          <w:sz w:val="28"/>
          <w:szCs w:val="28"/>
        </w:rPr>
        <w:t>-201</w:t>
      </w:r>
      <w:r w:rsidR="00FA2D8B" w:rsidRPr="00C31FBD">
        <w:rPr>
          <w:rFonts w:ascii="Times New Roman" w:hAnsi="Times New Roman"/>
          <w:sz w:val="28"/>
          <w:szCs w:val="28"/>
        </w:rPr>
        <w:t>7</w:t>
      </w:r>
      <w:r w:rsidRPr="00C31FBD">
        <w:rPr>
          <w:rFonts w:ascii="Times New Roman" w:hAnsi="Times New Roman"/>
          <w:sz w:val="28"/>
          <w:szCs w:val="28"/>
        </w:rPr>
        <w:t xml:space="preserve"> году учреждение посещают </w:t>
      </w:r>
      <w:r w:rsidR="00FC60BA" w:rsidRPr="00C31FBD">
        <w:rPr>
          <w:rFonts w:ascii="Times New Roman" w:hAnsi="Times New Roman"/>
          <w:b/>
          <w:sz w:val="28"/>
          <w:szCs w:val="28"/>
        </w:rPr>
        <w:t>16</w:t>
      </w:r>
      <w:r w:rsidR="0017088C" w:rsidRPr="00C31FBD">
        <w:rPr>
          <w:rFonts w:ascii="Times New Roman" w:hAnsi="Times New Roman"/>
          <w:b/>
          <w:sz w:val="28"/>
          <w:szCs w:val="28"/>
        </w:rPr>
        <w:t>2</w:t>
      </w:r>
      <w:r w:rsidR="00FC60BA" w:rsidRPr="00C31FBD">
        <w:rPr>
          <w:rFonts w:ascii="Times New Roman" w:hAnsi="Times New Roman"/>
          <w:b/>
          <w:sz w:val="28"/>
          <w:szCs w:val="28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 xml:space="preserve"> </w:t>
      </w:r>
      <w:r w:rsidR="00204476" w:rsidRPr="00C31FBD">
        <w:rPr>
          <w:rFonts w:ascii="Times New Roman" w:hAnsi="Times New Roman"/>
          <w:sz w:val="28"/>
          <w:szCs w:val="28"/>
        </w:rPr>
        <w:t>и</w:t>
      </w:r>
      <w:r w:rsidR="00204476" w:rsidRPr="00C31FBD">
        <w:rPr>
          <w:rFonts w:ascii="Times New Roman" w:hAnsi="Times New Roman"/>
          <w:b/>
          <w:sz w:val="28"/>
          <w:szCs w:val="28"/>
        </w:rPr>
        <w:t xml:space="preserve"> </w:t>
      </w:r>
      <w:r w:rsidR="0017088C" w:rsidRPr="00C31FBD">
        <w:rPr>
          <w:rFonts w:ascii="Times New Roman" w:hAnsi="Times New Roman"/>
          <w:b/>
          <w:sz w:val="28"/>
          <w:szCs w:val="28"/>
        </w:rPr>
        <w:t xml:space="preserve"> 6</w:t>
      </w:r>
      <w:r w:rsidR="00204476" w:rsidRPr="00C31FBD">
        <w:rPr>
          <w:rFonts w:ascii="Times New Roman" w:hAnsi="Times New Roman"/>
          <w:sz w:val="28"/>
          <w:szCs w:val="28"/>
        </w:rPr>
        <w:t xml:space="preserve"> </w:t>
      </w:r>
      <w:r w:rsidR="0017088C" w:rsidRPr="00C31FBD">
        <w:rPr>
          <w:rFonts w:ascii="Times New Roman" w:hAnsi="Times New Roman"/>
          <w:sz w:val="28"/>
          <w:szCs w:val="28"/>
        </w:rPr>
        <w:t>детей</w:t>
      </w:r>
      <w:r w:rsidR="00204476" w:rsidRPr="00C31FBD">
        <w:rPr>
          <w:rFonts w:ascii="Times New Roman" w:hAnsi="Times New Roman"/>
          <w:sz w:val="28"/>
          <w:szCs w:val="28"/>
        </w:rPr>
        <w:t xml:space="preserve"> кратковременного пребывания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количество детей по группам:</w:t>
      </w: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160"/>
        <w:gridCol w:w="5760"/>
      </w:tblGrid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Возраст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D770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  <w:r w:rsidR="00F93F91"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+</w:t>
            </w:r>
            <w:r w:rsidR="00D77016"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Вторая 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1708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17088C"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1708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17088C"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Старшая 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D770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17088C"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FC60B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Подготовительная к школе  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FC60B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1 логопедическая группа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 логопедическая группа 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D77016"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логопедическая группа</w:t>
            </w:r>
          </w:p>
        </w:tc>
      </w:tr>
      <w:tr w:rsidR="00927C42" w:rsidRPr="00C31FBD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логопедическая группа</w:t>
            </w:r>
          </w:p>
        </w:tc>
      </w:tr>
    </w:tbl>
    <w:p w:rsidR="00927C42" w:rsidRPr="00AD741C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9C7286" w:rsidRDefault="009C7286" w:rsidP="00927C42">
      <w:pPr>
        <w:pStyle w:val="a5"/>
        <w:rPr>
          <w:rFonts w:ascii="Times New Roman" w:hAnsi="Times New Roman"/>
          <w:b/>
          <w:sz w:val="24"/>
          <w:szCs w:val="24"/>
        </w:rPr>
      </w:pPr>
    </w:p>
    <w:p w:rsidR="00927C42" w:rsidRPr="00C31FBD" w:rsidRDefault="00927C42" w:rsidP="00927C42">
      <w:pPr>
        <w:pStyle w:val="a5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Результаты выполнения основной общеобразовательной программы в 201</w:t>
      </w:r>
      <w:r w:rsidR="0017088C" w:rsidRPr="00C31FBD">
        <w:rPr>
          <w:rFonts w:ascii="Times New Roman" w:hAnsi="Times New Roman"/>
          <w:b/>
          <w:sz w:val="28"/>
          <w:szCs w:val="28"/>
        </w:rPr>
        <w:t>6</w:t>
      </w:r>
      <w:r w:rsidRPr="00C31FBD">
        <w:rPr>
          <w:rFonts w:ascii="Times New Roman" w:hAnsi="Times New Roman"/>
          <w:b/>
          <w:sz w:val="28"/>
          <w:szCs w:val="28"/>
        </w:rPr>
        <w:t>– 201</w:t>
      </w:r>
      <w:r w:rsidR="0017088C" w:rsidRPr="00C31FBD">
        <w:rPr>
          <w:rFonts w:ascii="Times New Roman" w:hAnsi="Times New Roman"/>
          <w:b/>
          <w:sz w:val="28"/>
          <w:szCs w:val="28"/>
        </w:rPr>
        <w:t>7</w:t>
      </w:r>
      <w:r w:rsidRPr="00C31FBD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927C42" w:rsidRPr="00C31FBD" w:rsidRDefault="00927C42" w:rsidP="00927C42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ind w:hanging="1440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Анализ мониторинга образовательных областей.</w:t>
      </w:r>
    </w:p>
    <w:p w:rsidR="00927C42" w:rsidRPr="00C31FBD" w:rsidRDefault="00927C42" w:rsidP="00927C42">
      <w:pPr>
        <w:spacing w:after="0" w:line="240" w:lineRule="auto"/>
        <w:ind w:left="1440"/>
        <w:contextualSpacing/>
        <w:rPr>
          <w:rFonts w:ascii="Times New Roman" w:hAnsi="Times New Roman"/>
          <w:b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Программный материал </w:t>
      </w:r>
      <w:r w:rsidRPr="00C31FBD">
        <w:rPr>
          <w:rFonts w:ascii="Times New Roman" w:hAnsi="Times New Roman"/>
          <w:b/>
          <w:sz w:val="28"/>
          <w:szCs w:val="28"/>
        </w:rPr>
        <w:t xml:space="preserve">по образовательной области «Физическое развитие» </w:t>
      </w:r>
      <w:r w:rsidRPr="00C31FBD">
        <w:rPr>
          <w:rFonts w:ascii="Times New Roman" w:hAnsi="Times New Roman"/>
          <w:sz w:val="28"/>
          <w:szCs w:val="28"/>
        </w:rPr>
        <w:t xml:space="preserve">освоен воспитанниками на уровне (средние показатели по всем группам </w:t>
      </w:r>
      <w:proofErr w:type="gramStart"/>
      <w:r w:rsidRPr="00C31FBD">
        <w:rPr>
          <w:rFonts w:ascii="Times New Roman" w:hAnsi="Times New Roman"/>
          <w:sz w:val="28"/>
          <w:szCs w:val="28"/>
        </w:rPr>
        <w:t>в</w:t>
      </w:r>
      <w:proofErr w:type="gramEnd"/>
      <w:r w:rsidRPr="00C31FBD">
        <w:rPr>
          <w:rFonts w:ascii="Times New Roman" w:hAnsi="Times New Roman"/>
          <w:sz w:val="28"/>
          <w:szCs w:val="28"/>
        </w:rPr>
        <w:t xml:space="preserve"> %%):   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высокий – </w:t>
      </w:r>
      <w:r w:rsidR="00667E44" w:rsidRPr="00C31FBD">
        <w:rPr>
          <w:rFonts w:ascii="Times New Roman" w:hAnsi="Times New Roman"/>
          <w:i/>
          <w:color w:val="000000"/>
          <w:sz w:val="28"/>
          <w:szCs w:val="28"/>
        </w:rPr>
        <w:t>55,5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средний –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4</w:t>
      </w:r>
      <w:r w:rsidR="00667E44" w:rsidRPr="00C31FBD">
        <w:rPr>
          <w:rFonts w:ascii="Times New Roman" w:hAnsi="Times New Roman"/>
          <w:i/>
          <w:color w:val="000000"/>
          <w:sz w:val="28"/>
          <w:szCs w:val="28"/>
        </w:rPr>
        <w:t>0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,1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низкий –</w:t>
      </w:r>
      <w:r w:rsidR="00667E44" w:rsidRPr="00C31FBD">
        <w:rPr>
          <w:rFonts w:ascii="Times New Roman" w:hAnsi="Times New Roman"/>
          <w:i/>
          <w:color w:val="000000"/>
          <w:sz w:val="28"/>
          <w:szCs w:val="28"/>
        </w:rPr>
        <w:t>4,4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%.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Анализ показателей освоения детьми программного материала </w:t>
      </w:r>
      <w:r w:rsidRPr="00C31FBD">
        <w:rPr>
          <w:rFonts w:ascii="Times New Roman" w:hAnsi="Times New Roman"/>
          <w:b/>
          <w:sz w:val="28"/>
          <w:szCs w:val="28"/>
        </w:rPr>
        <w:t>образовательной области «Социально</w:t>
      </w:r>
      <w:r w:rsidRPr="00C31FBD">
        <w:rPr>
          <w:rFonts w:ascii="Times New Roman" w:hAnsi="Times New Roman"/>
          <w:sz w:val="28"/>
          <w:szCs w:val="28"/>
        </w:rPr>
        <w:t xml:space="preserve"> </w:t>
      </w:r>
      <w:r w:rsidRPr="00C31FBD">
        <w:rPr>
          <w:rFonts w:ascii="Times New Roman" w:hAnsi="Times New Roman"/>
          <w:b/>
          <w:sz w:val="28"/>
          <w:szCs w:val="28"/>
        </w:rPr>
        <w:t>– коммуникативное развитие»</w:t>
      </w:r>
      <w:r w:rsidRPr="00C31FBD">
        <w:rPr>
          <w:rFonts w:ascii="Times New Roman" w:hAnsi="Times New Roman"/>
          <w:sz w:val="28"/>
          <w:szCs w:val="28"/>
        </w:rPr>
        <w:t xml:space="preserve"> находится на уровне: 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высокий –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50,4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%, средний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47,5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низкий –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2,1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%.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lastRenderedPageBreak/>
        <w:t xml:space="preserve">Анализ показателей динамики освоения программного материала </w:t>
      </w:r>
      <w:r w:rsidRPr="00C31FBD">
        <w:rPr>
          <w:rFonts w:ascii="Times New Roman" w:hAnsi="Times New Roman"/>
          <w:b/>
          <w:sz w:val="28"/>
          <w:szCs w:val="28"/>
        </w:rPr>
        <w:t>по образовательной области «Познавательное развитие»</w:t>
      </w:r>
      <w:r w:rsidRPr="00C31FBD">
        <w:rPr>
          <w:rFonts w:ascii="Times New Roman" w:hAnsi="Times New Roman"/>
          <w:sz w:val="28"/>
          <w:szCs w:val="28"/>
        </w:rPr>
        <w:t xml:space="preserve"> находится на следующем уровне:  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высокий </w:t>
      </w:r>
      <w:r w:rsidR="00FC60BA" w:rsidRPr="00C31FBD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50,9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средний –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48,5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низкий –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0,6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%.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Анализ показателей динамики освоения программного материала </w:t>
      </w:r>
      <w:r w:rsidRPr="00C31FBD">
        <w:rPr>
          <w:rFonts w:ascii="Times New Roman" w:hAnsi="Times New Roman"/>
          <w:b/>
          <w:sz w:val="28"/>
          <w:szCs w:val="28"/>
        </w:rPr>
        <w:t>по образовательной области «Речевое развитие»</w:t>
      </w:r>
      <w:r w:rsidRPr="00C31FBD">
        <w:rPr>
          <w:rFonts w:ascii="Times New Roman" w:hAnsi="Times New Roman"/>
          <w:sz w:val="28"/>
          <w:szCs w:val="28"/>
        </w:rPr>
        <w:t xml:space="preserve"> находится на следующем уровне:  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высокий –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52,8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%, средний –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44,8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низкий –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2,4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%.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Анализ показателей динамики освоения программного материала </w:t>
      </w:r>
      <w:r w:rsidRPr="00C31FBD">
        <w:rPr>
          <w:rFonts w:ascii="Times New Roman" w:hAnsi="Times New Roman"/>
          <w:b/>
          <w:sz w:val="28"/>
          <w:szCs w:val="28"/>
        </w:rPr>
        <w:t>по образовательной области «Художественно – эстетическое развитие»</w:t>
      </w:r>
      <w:r w:rsidRPr="00C31FBD">
        <w:rPr>
          <w:rFonts w:ascii="Times New Roman" w:hAnsi="Times New Roman"/>
          <w:sz w:val="28"/>
          <w:szCs w:val="28"/>
        </w:rPr>
        <w:t xml:space="preserve"> показал следующие результаты:</w:t>
      </w:r>
      <w:r w:rsidRPr="00C31FBD">
        <w:rPr>
          <w:rFonts w:ascii="Times New Roman" w:hAnsi="Times New Roman"/>
          <w:b/>
          <w:sz w:val="28"/>
          <w:szCs w:val="28"/>
        </w:rPr>
        <w:t xml:space="preserve"> 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высокий –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37,8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средний –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>58,3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%, низкий – </w:t>
      </w:r>
      <w:r w:rsidR="00B83374" w:rsidRPr="00C31FBD">
        <w:rPr>
          <w:rFonts w:ascii="Times New Roman" w:hAnsi="Times New Roman"/>
          <w:i/>
          <w:color w:val="000000"/>
          <w:sz w:val="28"/>
          <w:szCs w:val="28"/>
        </w:rPr>
        <w:t xml:space="preserve"> 3,9</w:t>
      </w:r>
      <w:r w:rsidRPr="00C31FBD">
        <w:rPr>
          <w:rFonts w:ascii="Times New Roman" w:hAnsi="Times New Roman"/>
          <w:i/>
          <w:color w:val="000000"/>
          <w:sz w:val="28"/>
          <w:szCs w:val="28"/>
        </w:rPr>
        <w:t xml:space="preserve"> %.</w:t>
      </w:r>
    </w:p>
    <w:p w:rsidR="00927C42" w:rsidRPr="00506AE9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Pr="00C31FBD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Таким образом, результаты мониторинга освоения Общеобразовательной программы составляют: </w:t>
      </w: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 xml:space="preserve">                                           сводная таблица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677"/>
      </w:tblGrid>
      <w:tr w:rsidR="00927C42" w:rsidRPr="00C31FBD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Данные </w:t>
            </w:r>
            <w:proofErr w:type="gramStart"/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927C42" w:rsidRPr="00C31FBD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C7286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927C42" w:rsidRPr="00C31FBD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776015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C7286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927C42" w:rsidRPr="00C31FBD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C7286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Pr="00B205B9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b/>
          <w:sz w:val="28"/>
          <w:szCs w:val="28"/>
        </w:rPr>
        <w:t>Качество адаптации вновь прибывших детей к условиям детского сада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927C42" w:rsidRPr="00B20DF8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927C42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Тяжелая адаптация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C7286" w:rsidP="009C7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  </w:t>
            </w:r>
            <w:proofErr w:type="gramStart"/>
            <w:r w:rsidR="00F93F91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776015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  <w:r w:rsidR="00776015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  <w:r w:rsidR="00F93F91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927C42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 адаптация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C7286" w:rsidP="009C72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</w:t>
            </w:r>
            <w:proofErr w:type="gramStart"/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23  73</w:t>
            </w:r>
            <w:r w:rsidR="00776015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  <w:r w:rsidR="00F93F91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927C42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Легкая адаптация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C7286" w:rsidP="009C7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  (15</w:t>
            </w:r>
            <w:r w:rsidR="00776015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  <w:r w:rsidR="00F93F91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9C7286" w:rsidRDefault="009C7286" w:rsidP="00C31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C42" w:rsidRPr="00C31FBD" w:rsidRDefault="00927C42" w:rsidP="00927C42">
      <w:pPr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6. Качество кадрового обеспечения</w:t>
      </w:r>
    </w:p>
    <w:p w:rsidR="00927C42" w:rsidRPr="00C31FBD" w:rsidRDefault="00927C42" w:rsidP="00927C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Образовательный процесс осуществляет </w:t>
      </w:r>
      <w:r w:rsidR="00776015" w:rsidRPr="00C31FBD">
        <w:rPr>
          <w:rFonts w:ascii="Times New Roman" w:hAnsi="Times New Roman"/>
          <w:sz w:val="28"/>
          <w:szCs w:val="28"/>
        </w:rPr>
        <w:t>2</w:t>
      </w:r>
      <w:r w:rsidR="009C7286" w:rsidRPr="00C31FBD">
        <w:rPr>
          <w:rFonts w:ascii="Times New Roman" w:hAnsi="Times New Roman"/>
          <w:sz w:val="28"/>
          <w:szCs w:val="28"/>
        </w:rPr>
        <w:t>4</w:t>
      </w:r>
      <w:r w:rsidRPr="00C31FBD">
        <w:rPr>
          <w:rFonts w:ascii="Times New Roman" w:hAnsi="Times New Roman"/>
          <w:sz w:val="28"/>
          <w:szCs w:val="28"/>
        </w:rPr>
        <w:t xml:space="preserve"> педагог</w:t>
      </w:r>
      <w:r w:rsidR="00776015" w:rsidRPr="00C31FBD">
        <w:rPr>
          <w:rFonts w:ascii="Times New Roman" w:hAnsi="Times New Roman"/>
          <w:sz w:val="28"/>
          <w:szCs w:val="28"/>
        </w:rPr>
        <w:t>а</w:t>
      </w:r>
      <w:r w:rsidRPr="00C31FBD">
        <w:rPr>
          <w:rFonts w:ascii="Times New Roman" w:hAnsi="Times New Roman"/>
          <w:sz w:val="28"/>
          <w:szCs w:val="28"/>
        </w:rPr>
        <w:t xml:space="preserve">, из них: </w:t>
      </w:r>
      <w:r w:rsidR="00776015" w:rsidRPr="00C31FBD">
        <w:rPr>
          <w:rFonts w:ascii="Times New Roman" w:hAnsi="Times New Roman"/>
          <w:sz w:val="28"/>
          <w:szCs w:val="28"/>
        </w:rPr>
        <w:t>1</w:t>
      </w:r>
      <w:r w:rsidR="009C7286" w:rsidRPr="00C31FBD">
        <w:rPr>
          <w:rFonts w:ascii="Times New Roman" w:hAnsi="Times New Roman"/>
          <w:sz w:val="28"/>
          <w:szCs w:val="28"/>
        </w:rPr>
        <w:t xml:space="preserve">6 </w:t>
      </w:r>
      <w:r w:rsidRPr="00C31FBD">
        <w:rPr>
          <w:rFonts w:ascii="Times New Roman" w:hAnsi="Times New Roman"/>
          <w:sz w:val="28"/>
          <w:szCs w:val="28"/>
        </w:rPr>
        <w:t xml:space="preserve">воспитателей, </w:t>
      </w:r>
      <w:r w:rsidR="00776015" w:rsidRPr="00C31FBD">
        <w:rPr>
          <w:rFonts w:ascii="Times New Roman" w:hAnsi="Times New Roman"/>
          <w:sz w:val="28"/>
          <w:szCs w:val="28"/>
        </w:rPr>
        <w:t>4</w:t>
      </w:r>
      <w:r w:rsidRPr="00C31FBD">
        <w:rPr>
          <w:rFonts w:ascii="Times New Roman" w:hAnsi="Times New Roman"/>
          <w:sz w:val="28"/>
          <w:szCs w:val="28"/>
        </w:rPr>
        <w:t xml:space="preserve"> учител</w:t>
      </w:r>
      <w:r w:rsidR="00776015" w:rsidRPr="00C31FBD">
        <w:rPr>
          <w:rFonts w:ascii="Times New Roman" w:hAnsi="Times New Roman"/>
          <w:sz w:val="28"/>
          <w:szCs w:val="28"/>
        </w:rPr>
        <w:t>я</w:t>
      </w:r>
      <w:r w:rsidRPr="00C31FBD">
        <w:rPr>
          <w:rFonts w:ascii="Times New Roman" w:hAnsi="Times New Roman"/>
          <w:sz w:val="28"/>
          <w:szCs w:val="28"/>
        </w:rPr>
        <w:t>-логопед</w:t>
      </w:r>
      <w:r w:rsidR="00776015" w:rsidRPr="00C31FBD">
        <w:rPr>
          <w:rFonts w:ascii="Times New Roman" w:hAnsi="Times New Roman"/>
          <w:sz w:val="28"/>
          <w:szCs w:val="28"/>
        </w:rPr>
        <w:t>а</w:t>
      </w:r>
      <w:r w:rsidRPr="00C31FBD">
        <w:rPr>
          <w:rFonts w:ascii="Times New Roman" w:hAnsi="Times New Roman"/>
          <w:sz w:val="28"/>
          <w:szCs w:val="28"/>
        </w:rPr>
        <w:t xml:space="preserve">, 1 инструктор по ФИЗО, </w:t>
      </w:r>
      <w:r w:rsidR="00776015" w:rsidRPr="00C31FBD">
        <w:rPr>
          <w:rFonts w:ascii="Times New Roman" w:hAnsi="Times New Roman"/>
          <w:sz w:val="28"/>
          <w:szCs w:val="28"/>
        </w:rPr>
        <w:t xml:space="preserve">1 </w:t>
      </w:r>
      <w:r w:rsidRPr="00C31FBD">
        <w:rPr>
          <w:rFonts w:ascii="Times New Roman" w:hAnsi="Times New Roman"/>
          <w:sz w:val="28"/>
          <w:szCs w:val="28"/>
        </w:rPr>
        <w:t>музыкальны</w:t>
      </w:r>
      <w:r w:rsidR="00776015" w:rsidRPr="00C31FBD">
        <w:rPr>
          <w:rFonts w:ascii="Times New Roman" w:hAnsi="Times New Roman"/>
          <w:sz w:val="28"/>
          <w:szCs w:val="28"/>
        </w:rPr>
        <w:t>й</w:t>
      </w:r>
      <w:r w:rsidRPr="00C31FBD">
        <w:rPr>
          <w:rFonts w:ascii="Times New Roman" w:hAnsi="Times New Roman"/>
          <w:sz w:val="28"/>
          <w:szCs w:val="28"/>
        </w:rPr>
        <w:t xml:space="preserve"> руководител</w:t>
      </w:r>
      <w:r w:rsidR="00776015" w:rsidRPr="00C31FBD">
        <w:rPr>
          <w:rFonts w:ascii="Times New Roman" w:hAnsi="Times New Roman"/>
          <w:sz w:val="28"/>
          <w:szCs w:val="28"/>
        </w:rPr>
        <w:t>ь</w:t>
      </w:r>
      <w:proofErr w:type="gramStart"/>
      <w:r w:rsidRPr="00C31FBD">
        <w:rPr>
          <w:rFonts w:ascii="Times New Roman" w:hAnsi="Times New Roman"/>
          <w:sz w:val="28"/>
          <w:szCs w:val="28"/>
        </w:rPr>
        <w:t>.</w:t>
      </w:r>
      <w:r w:rsidR="00776015" w:rsidRPr="00C31FBD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776015" w:rsidRPr="00C31FBD">
        <w:rPr>
          <w:rFonts w:ascii="Times New Roman" w:hAnsi="Times New Roman"/>
          <w:sz w:val="28"/>
          <w:szCs w:val="28"/>
        </w:rPr>
        <w:t>1 педагог-психолог, 1 старший воспитатель</w:t>
      </w:r>
    </w:p>
    <w:p w:rsidR="00927C42" w:rsidRPr="00C31FBD" w:rsidRDefault="00927C42" w:rsidP="00927C42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789"/>
        <w:gridCol w:w="1980"/>
        <w:gridCol w:w="2016"/>
        <w:gridCol w:w="2855"/>
      </w:tblGrid>
      <w:tr w:rsidR="00927C42" w:rsidRPr="00C31FBD" w:rsidTr="00A57CC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BD">
              <w:rPr>
                <w:rFonts w:ascii="Times New Roman" w:hAnsi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BD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BD">
              <w:rPr>
                <w:rFonts w:ascii="Times New Roman" w:hAnsi="Times New Roman"/>
                <w:b/>
                <w:sz w:val="28"/>
                <w:szCs w:val="28"/>
              </w:rPr>
              <w:t>Не имеют категории</w:t>
            </w:r>
          </w:p>
        </w:tc>
      </w:tr>
      <w:tr w:rsidR="00927C42" w:rsidRPr="00C31FBD" w:rsidTr="00A57CC2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BD"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BD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BD">
              <w:rPr>
                <w:rFonts w:ascii="Times New Roman" w:hAnsi="Times New Roman"/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C42" w:rsidRPr="00C31FBD" w:rsidTr="00A57C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9C7286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B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855D7C" w:rsidP="004C7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BD">
              <w:rPr>
                <w:rFonts w:ascii="Times New Roman" w:hAnsi="Times New Roman"/>
                <w:sz w:val="28"/>
                <w:szCs w:val="28"/>
              </w:rPr>
              <w:t>15</w:t>
            </w:r>
            <w:r w:rsidR="00927C42" w:rsidRPr="00C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7C42" w:rsidRPr="00C31FBD">
              <w:rPr>
                <w:rFonts w:ascii="Times New Roman" w:hAnsi="Times New Roman"/>
                <w:sz w:val="28"/>
                <w:szCs w:val="28"/>
              </w:rPr>
              <w:t>(</w:t>
            </w:r>
            <w:r w:rsidR="004C7627" w:rsidRPr="00C31F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C31FBD">
              <w:rPr>
                <w:rFonts w:ascii="Times New Roman" w:hAnsi="Times New Roman"/>
                <w:sz w:val="28"/>
                <w:szCs w:val="28"/>
              </w:rPr>
              <w:t>6</w:t>
            </w:r>
            <w:r w:rsidR="00335823" w:rsidRPr="00C31FBD">
              <w:rPr>
                <w:rFonts w:ascii="Times New Roman" w:hAnsi="Times New Roman"/>
                <w:sz w:val="28"/>
                <w:szCs w:val="28"/>
              </w:rPr>
              <w:t>0</w:t>
            </w:r>
            <w:r w:rsidR="004C7627" w:rsidRPr="00C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C42" w:rsidRPr="00C31FB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855D7C" w:rsidP="00855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BD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="004C7627" w:rsidRPr="00C31FB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1FBD">
              <w:rPr>
                <w:rFonts w:ascii="Times New Roman" w:hAnsi="Times New Roman"/>
                <w:sz w:val="28"/>
                <w:szCs w:val="28"/>
              </w:rPr>
              <w:t>12</w:t>
            </w:r>
            <w:r w:rsidR="00927C42" w:rsidRPr="00C31FB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4C7627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BD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C31FBD" w:rsidRDefault="00855D7C" w:rsidP="00855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BD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="00927C42" w:rsidRPr="00C31FBD">
              <w:rPr>
                <w:rFonts w:ascii="Times New Roman" w:hAnsi="Times New Roman"/>
                <w:sz w:val="28"/>
                <w:szCs w:val="28"/>
              </w:rPr>
              <w:t>(</w:t>
            </w:r>
            <w:r w:rsidR="004C7627" w:rsidRPr="00C31F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C31FBD">
              <w:rPr>
                <w:rFonts w:ascii="Times New Roman" w:hAnsi="Times New Roman"/>
                <w:sz w:val="28"/>
                <w:szCs w:val="28"/>
              </w:rPr>
              <w:t>28</w:t>
            </w:r>
            <w:r w:rsidR="004C7627" w:rsidRPr="00C31FB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27C42" w:rsidRPr="00C31FB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27C42" w:rsidRPr="00C31FBD" w:rsidRDefault="00927C42" w:rsidP="00927C4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C31FBD">
        <w:rPr>
          <w:rFonts w:ascii="Times New Roman" w:hAnsi="Times New Roman"/>
          <w:sz w:val="28"/>
          <w:szCs w:val="28"/>
          <w:lang w:eastAsia="en-US"/>
        </w:rPr>
        <w:t>Причина отсутствия квалификационной категории – стаж работы в ДОУ менее 2-х лет с момента устройства на работу или выхода из отпуска по уходу за ребенком до 3 лет.</w:t>
      </w: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В 201</w:t>
      </w:r>
      <w:r w:rsidR="00855D7C" w:rsidRPr="00C31FBD">
        <w:rPr>
          <w:rFonts w:ascii="Times New Roman" w:hAnsi="Times New Roman"/>
          <w:sz w:val="28"/>
          <w:szCs w:val="28"/>
        </w:rPr>
        <w:t>6</w:t>
      </w:r>
      <w:r w:rsidRPr="00C31FBD">
        <w:rPr>
          <w:rFonts w:ascii="Times New Roman" w:hAnsi="Times New Roman"/>
          <w:sz w:val="28"/>
          <w:szCs w:val="28"/>
        </w:rPr>
        <w:t>-201</w:t>
      </w:r>
      <w:r w:rsidR="00855D7C" w:rsidRPr="00C31FBD">
        <w:rPr>
          <w:rFonts w:ascii="Times New Roman" w:hAnsi="Times New Roman"/>
          <w:sz w:val="28"/>
          <w:szCs w:val="28"/>
        </w:rPr>
        <w:t>7</w:t>
      </w:r>
      <w:r w:rsidRPr="00C31FBD">
        <w:rPr>
          <w:rFonts w:ascii="Times New Roman" w:hAnsi="Times New Roman"/>
          <w:sz w:val="28"/>
          <w:szCs w:val="28"/>
        </w:rPr>
        <w:t xml:space="preserve"> году повысили квалификационную категорию следующие педагоги: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4"/>
        <w:gridCol w:w="5208"/>
      </w:tblGrid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квалификационная категория</w:t>
            </w:r>
          </w:p>
        </w:tc>
      </w:tr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Уткина О.Г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Егорова А.А.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первая</w:t>
            </w:r>
          </w:p>
        </w:tc>
      </w:tr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Т.В.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первая</w:t>
            </w:r>
          </w:p>
        </w:tc>
      </w:tr>
    </w:tbl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ab/>
        <w:t>Аттестовались на уже имеющуюся квалификационную категорию:</w:t>
      </w: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4"/>
        <w:gridCol w:w="5208"/>
      </w:tblGrid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квалификационная категория</w:t>
            </w:r>
          </w:p>
        </w:tc>
      </w:tr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3358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Богачева Т.В.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Кириллова Е.В.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Демидова И.Е.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927C42" w:rsidRPr="00C31FBD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Кулькова</w:t>
            </w:r>
            <w:proofErr w:type="spellEnd"/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высшая</w:t>
            </w:r>
          </w:p>
        </w:tc>
      </w:tr>
    </w:tbl>
    <w:p w:rsidR="00927C42" w:rsidRPr="00C31FBD" w:rsidRDefault="00927C42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Участие педагогов в конкурсах:</w:t>
      </w:r>
    </w:p>
    <w:p w:rsidR="00EF0F58" w:rsidRPr="00C31FBD" w:rsidRDefault="00EF0F58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Егорова А.А., Мартынова Н.Н., Кузьминова Ю.А.  - конкурс  «Мой лучший урок»</w:t>
      </w:r>
    </w:p>
    <w:p w:rsidR="00927C42" w:rsidRPr="00C31FBD" w:rsidRDefault="00927C42" w:rsidP="00D76E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Публикации работ педагогов в средствах массовой информации:</w:t>
      </w:r>
    </w:p>
    <w:p w:rsidR="00927C42" w:rsidRPr="00C31FBD" w:rsidRDefault="00D76E8A" w:rsidP="00927C4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 xml:space="preserve"> </w:t>
      </w:r>
    </w:p>
    <w:p w:rsidR="00927C42" w:rsidRPr="00C31FBD" w:rsidRDefault="00927C42" w:rsidP="00927C42">
      <w:pPr>
        <w:spacing w:after="0" w:line="24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Всероссийский уровень:</w:t>
      </w:r>
    </w:p>
    <w:p w:rsidR="00927C42" w:rsidRPr="00C31FBD" w:rsidRDefault="00927C42" w:rsidP="00927C4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«ЗАВУЧ</w:t>
      </w:r>
      <w:proofErr w:type="gramStart"/>
      <w:r w:rsidRPr="00C31FBD">
        <w:rPr>
          <w:rFonts w:ascii="Times New Roman" w:hAnsi="Times New Roman"/>
          <w:sz w:val="28"/>
          <w:szCs w:val="28"/>
        </w:rPr>
        <w:t>.И</w:t>
      </w:r>
      <w:proofErr w:type="gramEnd"/>
      <w:r w:rsidRPr="00C31FBD">
        <w:rPr>
          <w:rFonts w:ascii="Times New Roman" w:hAnsi="Times New Roman"/>
          <w:sz w:val="28"/>
          <w:szCs w:val="28"/>
        </w:rPr>
        <w:t>НФО» (</w:t>
      </w:r>
      <w:r w:rsidR="00D76E8A" w:rsidRPr="00C31FBD">
        <w:rPr>
          <w:rFonts w:ascii="Times New Roman" w:eastAsia="Calibri" w:hAnsi="Times New Roman"/>
          <w:sz w:val="28"/>
          <w:szCs w:val="28"/>
          <w:lang w:eastAsia="en-US"/>
        </w:rPr>
        <w:t xml:space="preserve">Уткина О.Г, </w:t>
      </w:r>
      <w:r w:rsidR="00855D7C" w:rsidRPr="00C31FBD">
        <w:rPr>
          <w:rFonts w:ascii="Times New Roman" w:eastAsia="Calibri" w:hAnsi="Times New Roman"/>
          <w:sz w:val="28"/>
          <w:szCs w:val="28"/>
          <w:lang w:eastAsia="en-US"/>
        </w:rPr>
        <w:t>Егорова А.А.</w:t>
      </w:r>
      <w:r w:rsidR="00D76E8A" w:rsidRPr="00C31FB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76E8A" w:rsidRPr="00C31FBD">
        <w:rPr>
          <w:rFonts w:ascii="Times New Roman" w:hAnsi="Times New Roman"/>
          <w:sz w:val="28"/>
          <w:szCs w:val="28"/>
        </w:rPr>
        <w:t xml:space="preserve"> </w:t>
      </w:r>
      <w:r w:rsidR="00855D7C" w:rsidRPr="00C31FBD">
        <w:rPr>
          <w:rFonts w:ascii="Times New Roman" w:eastAsia="Calibri" w:hAnsi="Times New Roman"/>
          <w:sz w:val="28"/>
          <w:szCs w:val="28"/>
          <w:lang w:eastAsia="en-US"/>
        </w:rPr>
        <w:t>Петрова Т.В.</w:t>
      </w:r>
      <w:r w:rsidR="00D76E8A" w:rsidRPr="00C31FB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55D7C" w:rsidRPr="00C31FBD">
        <w:rPr>
          <w:rFonts w:ascii="Times New Roman" w:hAnsi="Times New Roman"/>
          <w:sz w:val="28"/>
          <w:szCs w:val="28"/>
        </w:rPr>
        <w:t>)</w:t>
      </w:r>
    </w:p>
    <w:p w:rsidR="00927C42" w:rsidRPr="00C31FBD" w:rsidRDefault="00927C42" w:rsidP="00927C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Педагоги постоянно повышают свою квалификацию: работают по темам самообразования, изучают методическую литературу,  проходят курсы повышения квалификации, участвуют в городских методических  объединениях и открытых мероприятиях различной направленности.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b/>
          <w:bCs/>
          <w:sz w:val="28"/>
          <w:szCs w:val="28"/>
        </w:rPr>
        <w:t>Вывод:</w:t>
      </w:r>
      <w:r w:rsidRPr="00C31FBD">
        <w:rPr>
          <w:rFonts w:ascii="Times New Roman" w:hAnsi="Times New Roman"/>
          <w:sz w:val="28"/>
          <w:szCs w:val="28"/>
        </w:rPr>
        <w:t xml:space="preserve"> ДОУ укомплектовано кадрами </w:t>
      </w:r>
      <w:r w:rsidR="00D76E8A" w:rsidRPr="00C31FBD">
        <w:rPr>
          <w:rFonts w:ascii="Times New Roman" w:hAnsi="Times New Roman"/>
          <w:sz w:val="28"/>
          <w:szCs w:val="28"/>
        </w:rPr>
        <w:t xml:space="preserve">не </w:t>
      </w:r>
      <w:r w:rsidRPr="00C31FBD">
        <w:rPr>
          <w:rFonts w:ascii="Times New Roman" w:hAnsi="Times New Roman"/>
          <w:sz w:val="28"/>
          <w:szCs w:val="28"/>
        </w:rPr>
        <w:t xml:space="preserve">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</w:t>
      </w:r>
      <w:r w:rsidRPr="00C31FBD">
        <w:rPr>
          <w:rFonts w:ascii="Times New Roman" w:hAnsi="Times New Roman"/>
          <w:sz w:val="28"/>
          <w:szCs w:val="28"/>
        </w:rPr>
        <w:lastRenderedPageBreak/>
        <w:t>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31FBD" w:rsidRPr="00C31FBD" w:rsidRDefault="00C31FBD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7. Анализ учебно-методического, библиотечно-информационного обеспечения, материально-технической базы</w:t>
      </w:r>
    </w:p>
    <w:p w:rsidR="00927C42" w:rsidRPr="00C31FBD" w:rsidRDefault="00927C42" w:rsidP="00927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Воспитательно-образовательный процесс осуществляется в здании  общей площадью </w:t>
      </w:r>
      <w:r w:rsidR="003E2722" w:rsidRPr="00C31FBD">
        <w:rPr>
          <w:rFonts w:ascii="Times New Roman" w:hAnsi="Times New Roman"/>
          <w:sz w:val="28"/>
          <w:szCs w:val="28"/>
        </w:rPr>
        <w:t>1608</w:t>
      </w:r>
      <w:r w:rsidRPr="00C31FBD">
        <w:rPr>
          <w:rFonts w:ascii="Times New Roman" w:hAnsi="Times New Roman"/>
          <w:sz w:val="28"/>
          <w:szCs w:val="28"/>
        </w:rPr>
        <w:t xml:space="preserve"> кв.м. </w:t>
      </w:r>
      <w:r w:rsidR="00204476" w:rsidRPr="00C31FBD">
        <w:rPr>
          <w:rFonts w:ascii="Times New Roman" w:hAnsi="Times New Roman"/>
          <w:sz w:val="28"/>
          <w:szCs w:val="28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 xml:space="preserve"> </w:t>
      </w:r>
      <w:r w:rsidR="00204476" w:rsidRPr="00C31FBD">
        <w:rPr>
          <w:rFonts w:ascii="Times New Roman" w:hAnsi="Times New Roman"/>
          <w:sz w:val="28"/>
          <w:szCs w:val="28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 xml:space="preserve"> Для каждой возрастной группы имеется участок для прогулок. На участках имеются игровые площадки с верандами и игровым оборудованием. Территория вокруг детского сада озеленена различными видами деревьев и</w:t>
      </w:r>
      <w:r w:rsidR="00D76E8A" w:rsidRPr="00C31FBD">
        <w:rPr>
          <w:rFonts w:ascii="Times New Roman" w:hAnsi="Times New Roman"/>
          <w:sz w:val="28"/>
          <w:szCs w:val="28"/>
        </w:rPr>
        <w:t xml:space="preserve"> кустарников, имеются цветники.</w:t>
      </w:r>
    </w:p>
    <w:p w:rsidR="00927C42" w:rsidRPr="00C31FBD" w:rsidRDefault="00927C42" w:rsidP="00927C4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pacing w:val="-2"/>
          <w:sz w:val="28"/>
          <w:szCs w:val="28"/>
        </w:rPr>
        <w:t xml:space="preserve">В ДОУ имеются </w:t>
      </w:r>
      <w:r w:rsidR="00D76E8A" w:rsidRPr="00C31FBD">
        <w:rPr>
          <w:rFonts w:ascii="Times New Roman" w:hAnsi="Times New Roman"/>
          <w:spacing w:val="-2"/>
          <w:sz w:val="28"/>
          <w:szCs w:val="28"/>
        </w:rPr>
        <w:t>1</w:t>
      </w:r>
      <w:r w:rsidRPr="00C31FBD">
        <w:rPr>
          <w:rFonts w:ascii="Times New Roman" w:hAnsi="Times New Roman"/>
          <w:spacing w:val="-2"/>
          <w:sz w:val="28"/>
          <w:szCs w:val="28"/>
        </w:rPr>
        <w:t xml:space="preserve"> музыкальны</w:t>
      </w:r>
      <w:r w:rsidR="00D76E8A" w:rsidRPr="00C31FBD">
        <w:rPr>
          <w:rFonts w:ascii="Times New Roman" w:hAnsi="Times New Roman"/>
          <w:spacing w:val="-2"/>
          <w:sz w:val="28"/>
          <w:szCs w:val="28"/>
        </w:rPr>
        <w:t xml:space="preserve">й </w:t>
      </w:r>
      <w:r w:rsidRPr="00C31FBD">
        <w:rPr>
          <w:rFonts w:ascii="Times New Roman" w:hAnsi="Times New Roman"/>
          <w:spacing w:val="-2"/>
          <w:sz w:val="28"/>
          <w:szCs w:val="28"/>
        </w:rPr>
        <w:t xml:space="preserve"> зал</w:t>
      </w:r>
      <w:r w:rsidR="00D76E8A" w:rsidRPr="00C31F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1FBD">
        <w:rPr>
          <w:rFonts w:ascii="Times New Roman" w:hAnsi="Times New Roman"/>
          <w:spacing w:val="-2"/>
          <w:sz w:val="28"/>
          <w:szCs w:val="28"/>
        </w:rPr>
        <w:t>,</w:t>
      </w:r>
      <w:r w:rsidR="00855D7C" w:rsidRPr="00C31FBD">
        <w:rPr>
          <w:rFonts w:ascii="Times New Roman" w:hAnsi="Times New Roman"/>
          <w:spacing w:val="-2"/>
          <w:sz w:val="28"/>
          <w:szCs w:val="28"/>
        </w:rPr>
        <w:t xml:space="preserve"> 1</w:t>
      </w:r>
      <w:r w:rsidRPr="00C31FBD">
        <w:rPr>
          <w:rFonts w:ascii="Times New Roman" w:hAnsi="Times New Roman"/>
          <w:spacing w:val="-2"/>
          <w:sz w:val="28"/>
          <w:szCs w:val="28"/>
        </w:rPr>
        <w:t xml:space="preserve"> физкультурный зал, </w:t>
      </w:r>
      <w:r w:rsidR="00D76E8A" w:rsidRPr="00C31FBD">
        <w:rPr>
          <w:rFonts w:ascii="Times New Roman" w:hAnsi="Times New Roman"/>
          <w:spacing w:val="-2"/>
          <w:sz w:val="28"/>
          <w:szCs w:val="28"/>
        </w:rPr>
        <w:t xml:space="preserve">4 </w:t>
      </w:r>
      <w:r w:rsidRPr="00C31FBD">
        <w:rPr>
          <w:rFonts w:ascii="Times New Roman" w:hAnsi="Times New Roman"/>
          <w:spacing w:val="-1"/>
          <w:sz w:val="28"/>
          <w:szCs w:val="28"/>
        </w:rPr>
        <w:t>кабинет</w:t>
      </w:r>
      <w:r w:rsidR="00D76E8A" w:rsidRPr="00C31FBD">
        <w:rPr>
          <w:rFonts w:ascii="Times New Roman" w:hAnsi="Times New Roman"/>
          <w:spacing w:val="-1"/>
          <w:sz w:val="28"/>
          <w:szCs w:val="28"/>
        </w:rPr>
        <w:t>а</w:t>
      </w:r>
      <w:r w:rsidRPr="00C31FBD">
        <w:rPr>
          <w:rFonts w:ascii="Times New Roman" w:hAnsi="Times New Roman"/>
          <w:spacing w:val="-1"/>
          <w:sz w:val="28"/>
          <w:szCs w:val="28"/>
        </w:rPr>
        <w:t xml:space="preserve"> учителя-логопеда, </w:t>
      </w:r>
      <w:r w:rsidR="00D76E8A" w:rsidRPr="00C31FBD">
        <w:rPr>
          <w:rFonts w:ascii="Times New Roman" w:hAnsi="Times New Roman"/>
          <w:spacing w:val="-1"/>
          <w:sz w:val="28"/>
          <w:szCs w:val="28"/>
        </w:rPr>
        <w:t xml:space="preserve">1 </w:t>
      </w:r>
      <w:r w:rsidRPr="00C31FBD">
        <w:rPr>
          <w:rFonts w:ascii="Times New Roman" w:hAnsi="Times New Roman"/>
          <w:spacing w:val="-1"/>
          <w:sz w:val="28"/>
          <w:szCs w:val="28"/>
        </w:rPr>
        <w:t xml:space="preserve">музыкальных руководителей, </w:t>
      </w:r>
      <w:r w:rsidRPr="00C31FBD">
        <w:rPr>
          <w:rFonts w:ascii="Times New Roman" w:hAnsi="Times New Roman"/>
          <w:sz w:val="28"/>
          <w:szCs w:val="28"/>
        </w:rPr>
        <w:t xml:space="preserve">медицинский блок. </w:t>
      </w:r>
    </w:p>
    <w:p w:rsidR="00927C42" w:rsidRPr="00C31FBD" w:rsidRDefault="00927C42" w:rsidP="00927C4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      Имеются технические средства обучения: </w:t>
      </w:r>
    </w:p>
    <w:p w:rsidR="00927C42" w:rsidRPr="00C31FBD" w:rsidRDefault="00927C42" w:rsidP="00927C42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Компьютеры – </w:t>
      </w:r>
      <w:r w:rsidR="00D76E8A" w:rsidRPr="00C31FBD">
        <w:rPr>
          <w:rFonts w:ascii="Times New Roman" w:hAnsi="Times New Roman"/>
          <w:sz w:val="28"/>
          <w:szCs w:val="28"/>
        </w:rPr>
        <w:t>1</w:t>
      </w:r>
      <w:r w:rsidRPr="00C31FBD">
        <w:rPr>
          <w:rFonts w:ascii="Times New Roman" w:hAnsi="Times New Roman"/>
          <w:sz w:val="28"/>
          <w:szCs w:val="28"/>
        </w:rPr>
        <w:t xml:space="preserve"> (из них </w:t>
      </w:r>
      <w:r w:rsidR="00D76E8A" w:rsidRPr="00C31FBD">
        <w:rPr>
          <w:rFonts w:ascii="Times New Roman" w:hAnsi="Times New Roman"/>
          <w:sz w:val="28"/>
          <w:szCs w:val="28"/>
        </w:rPr>
        <w:t>1</w:t>
      </w:r>
      <w:r w:rsidRPr="00C31FBD">
        <w:rPr>
          <w:rFonts w:ascii="Times New Roman" w:hAnsi="Times New Roman"/>
          <w:sz w:val="28"/>
          <w:szCs w:val="28"/>
        </w:rPr>
        <w:t>подключен</w:t>
      </w:r>
      <w:r w:rsidR="00D76E8A" w:rsidRPr="00C31FBD">
        <w:rPr>
          <w:rFonts w:ascii="Times New Roman" w:hAnsi="Times New Roman"/>
          <w:sz w:val="28"/>
          <w:szCs w:val="28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 xml:space="preserve">  к сети Интернет);</w:t>
      </w:r>
    </w:p>
    <w:p w:rsidR="00927C42" w:rsidRPr="00C31FBD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Многофункциональный принтер – </w:t>
      </w:r>
      <w:r w:rsidR="00D76E8A" w:rsidRPr="00C31FBD">
        <w:rPr>
          <w:rFonts w:ascii="Times New Roman" w:hAnsi="Times New Roman"/>
          <w:sz w:val="28"/>
          <w:szCs w:val="28"/>
        </w:rPr>
        <w:t>1</w:t>
      </w:r>
      <w:r w:rsidRPr="00C31FBD">
        <w:rPr>
          <w:rFonts w:ascii="Times New Roman" w:hAnsi="Times New Roman"/>
          <w:sz w:val="28"/>
          <w:szCs w:val="28"/>
        </w:rPr>
        <w:t>;</w:t>
      </w:r>
    </w:p>
    <w:p w:rsidR="00927C42" w:rsidRPr="00C31FBD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Мультимедийный проектор – 1;</w:t>
      </w:r>
    </w:p>
    <w:p w:rsidR="00927C42" w:rsidRPr="00C31FBD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Музыкальный центр – 1;</w:t>
      </w:r>
    </w:p>
    <w:p w:rsidR="00927C42" w:rsidRPr="00C31FBD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Аудиозаписи классических, современных, детских мелодий и песен;</w:t>
      </w:r>
    </w:p>
    <w:p w:rsidR="00927C42" w:rsidRPr="00C31FBD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Фортепиано - </w:t>
      </w:r>
      <w:r w:rsidR="00D76E8A" w:rsidRPr="00C31FBD">
        <w:rPr>
          <w:rFonts w:ascii="Times New Roman" w:hAnsi="Times New Roman"/>
          <w:sz w:val="28"/>
          <w:szCs w:val="28"/>
        </w:rPr>
        <w:t>1</w:t>
      </w:r>
      <w:r w:rsidRPr="00C31FBD">
        <w:rPr>
          <w:rFonts w:ascii="Times New Roman" w:hAnsi="Times New Roman"/>
          <w:sz w:val="28"/>
          <w:szCs w:val="28"/>
        </w:rPr>
        <w:t>;</w:t>
      </w:r>
    </w:p>
    <w:p w:rsidR="00927C42" w:rsidRPr="00C31FBD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Детские музыкальные инструменты;</w:t>
      </w:r>
    </w:p>
    <w:p w:rsidR="00927C42" w:rsidRPr="00C31FBD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Спортивно-игровое оборудование;</w:t>
      </w:r>
    </w:p>
    <w:p w:rsidR="00927C42" w:rsidRPr="00C31FBD" w:rsidRDefault="00927C42" w:rsidP="00927C42">
      <w:pPr>
        <w:pStyle w:val="msonormalcxspmiddle"/>
        <w:spacing w:before="0" w:beforeAutospacing="0" w:after="0" w:afterAutospacing="0" w:line="240" w:lineRule="atLeast"/>
        <w:ind w:firstLine="360"/>
        <w:contextualSpacing/>
        <w:jc w:val="both"/>
        <w:rPr>
          <w:sz w:val="28"/>
          <w:szCs w:val="28"/>
        </w:rPr>
      </w:pPr>
      <w:r w:rsidRPr="00C31FBD">
        <w:rPr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 Предметно-пространственная 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</w:t>
      </w:r>
      <w:r w:rsidR="00D76E8A" w:rsidRPr="00C31FBD">
        <w:rPr>
          <w:sz w:val="28"/>
          <w:szCs w:val="28"/>
        </w:rPr>
        <w:t xml:space="preserve"> </w:t>
      </w:r>
      <w:r w:rsidRPr="00C31FBD">
        <w:rPr>
          <w:sz w:val="28"/>
          <w:szCs w:val="28"/>
        </w:rPr>
        <w:t xml:space="preserve"> </w:t>
      </w:r>
      <w:r w:rsidR="00D76E8A" w:rsidRPr="00C31FBD">
        <w:rPr>
          <w:sz w:val="28"/>
          <w:szCs w:val="28"/>
        </w:rPr>
        <w:t xml:space="preserve"> </w:t>
      </w:r>
    </w:p>
    <w:p w:rsidR="00927C42" w:rsidRPr="00C31FBD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 течение учебного года в методическом кабинете организовывались выставки новинок методической литературы. </w:t>
      </w:r>
    </w:p>
    <w:p w:rsidR="00927C42" w:rsidRPr="00C31FBD" w:rsidRDefault="00927C42" w:rsidP="00927C42">
      <w:pPr>
        <w:pStyle w:val="20"/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927C42" w:rsidRPr="00C31FBD" w:rsidRDefault="00927C42" w:rsidP="00927C4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В МБДОУ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</w:t>
      </w:r>
      <w:r w:rsidRPr="00C31FBD">
        <w:rPr>
          <w:rFonts w:ascii="Times New Roman" w:hAnsi="Times New Roman"/>
          <w:sz w:val="28"/>
          <w:szCs w:val="28"/>
        </w:rPr>
        <w:lastRenderedPageBreak/>
        <w:t>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927C42" w:rsidRDefault="00927C42" w:rsidP="00927C4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1FBD">
        <w:rPr>
          <w:rFonts w:ascii="Times New Roman" w:hAnsi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</w:t>
      </w:r>
      <w:r>
        <w:rPr>
          <w:rFonts w:ascii="Times New Roman" w:hAnsi="Times New Roman"/>
          <w:sz w:val="24"/>
          <w:szCs w:val="24"/>
        </w:rPr>
        <w:t>.</w:t>
      </w:r>
    </w:p>
    <w:p w:rsidR="00855D7C" w:rsidRDefault="00855D7C" w:rsidP="00927C4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55D7C" w:rsidRPr="00CD4CB5" w:rsidRDefault="00855D7C" w:rsidP="00927C4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7C42" w:rsidRPr="00C31FBD" w:rsidRDefault="00927C42" w:rsidP="00927C42">
      <w:pPr>
        <w:rPr>
          <w:rFonts w:ascii="Times New Roman" w:hAnsi="Times New Roman"/>
          <w:b/>
          <w:bCs/>
          <w:sz w:val="28"/>
          <w:szCs w:val="28"/>
        </w:rPr>
      </w:pPr>
      <w:r w:rsidRPr="00C31FBD">
        <w:rPr>
          <w:rFonts w:ascii="Times New Roman" w:hAnsi="Times New Roman"/>
          <w:b/>
          <w:bCs/>
          <w:sz w:val="28"/>
          <w:szCs w:val="28"/>
        </w:rPr>
        <w:t>Содержание учебно-методического и информационного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6"/>
        <w:gridCol w:w="4518"/>
        <w:gridCol w:w="9002"/>
      </w:tblGrid>
      <w:tr w:rsidR="00927C42" w:rsidRPr="00C31FBD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Результаты работы ДОУ</w:t>
            </w:r>
          </w:p>
        </w:tc>
      </w:tr>
      <w:tr w:rsidR="00927C42" w:rsidRPr="00C31FBD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Обновление фонда учебной и методической литературы</w:t>
            </w:r>
            <w:r w:rsidRPr="00C31FBD">
              <w:rPr>
                <w:rStyle w:val="apple-converted-space"/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Методический кабинет ДОУ оснащается учебно-методической литературой, периодическими изданиями по потребностям педагогов.</w:t>
            </w:r>
          </w:p>
        </w:tc>
      </w:tr>
      <w:tr w:rsidR="00927C42" w:rsidRPr="00C31FBD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соответствии с возрастными особенностями детей и программного материала </w:t>
            </w:r>
          </w:p>
        </w:tc>
      </w:tr>
      <w:tr w:rsidR="00927C42" w:rsidRPr="00C31FBD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855D7C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927C42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электронной почты, сайта</w:t>
            </w:r>
            <w:r w:rsidRPr="00C31FBD">
              <w:rPr>
                <w:rStyle w:val="apple-converted-space"/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31FBD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en-US"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val="es-ES" w:eastAsia="en-US"/>
              </w:rPr>
              <w:t>E</w:t>
            </w:r>
            <w:r w:rsidRPr="00C31FB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-</w:t>
            </w:r>
            <w:r w:rsidRPr="00C31FBD">
              <w:rPr>
                <w:rFonts w:ascii="Times New Roman" w:eastAsia="Calibri" w:hAnsi="Times New Roman"/>
                <w:sz w:val="28"/>
                <w:szCs w:val="28"/>
                <w:lang w:val="es-ES" w:eastAsia="en-US"/>
              </w:rPr>
              <w:t>mail</w:t>
            </w:r>
            <w:r w:rsidRPr="00C31FB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: ds</w:t>
            </w:r>
            <w:r w:rsidR="00D76E8A" w:rsidRPr="00C31FB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48 </w:t>
            </w:r>
            <w:r w:rsidRPr="00C31FB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@detsad.tver.ru</w:t>
            </w:r>
          </w:p>
          <w:p w:rsidR="00927C42" w:rsidRPr="00C31FBD" w:rsidRDefault="00927C42" w:rsidP="00D76E8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сайт: д/с </w:t>
            </w:r>
            <w:r w:rsidR="00D76E8A"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  <w:r w:rsidRPr="00C31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Тверь. РФ</w:t>
            </w:r>
          </w:p>
        </w:tc>
      </w:tr>
    </w:tbl>
    <w:p w:rsidR="00927C42" w:rsidRPr="00C31FBD" w:rsidRDefault="00927C42" w:rsidP="00927C42">
      <w:pPr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ind w:firstLine="708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 xml:space="preserve">Медицинский включает в себя процедурный кабинет, </w:t>
      </w:r>
      <w:r w:rsidR="00D76E8A" w:rsidRPr="00C31FBD">
        <w:rPr>
          <w:rFonts w:ascii="Times New Roman" w:hAnsi="Times New Roman"/>
          <w:sz w:val="28"/>
          <w:szCs w:val="28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 xml:space="preserve">кабинет врача и оснащен необходимым медицинским инструментарием, набором медикаментов. 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b/>
          <w:sz w:val="28"/>
          <w:szCs w:val="28"/>
        </w:rPr>
        <w:t>Вывод:</w:t>
      </w:r>
      <w:r w:rsidRPr="00C31FBD">
        <w:rPr>
          <w:rFonts w:ascii="Times New Roman" w:hAnsi="Times New Roman"/>
          <w:sz w:val="28"/>
          <w:szCs w:val="28"/>
        </w:rPr>
        <w:t xml:space="preserve">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 учебно-методическому обеспечению и развивающей предметно-пространственной среде.</w:t>
      </w:r>
    </w:p>
    <w:p w:rsidR="00927C42" w:rsidRPr="00C31FBD" w:rsidRDefault="00927C42" w:rsidP="00927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C42" w:rsidRPr="00C31FBD" w:rsidRDefault="00927C42" w:rsidP="00927C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1FBD">
        <w:rPr>
          <w:rFonts w:ascii="Times New Roman" w:eastAsia="Times New Roman" w:hAnsi="Times New Roman"/>
          <w:b/>
          <w:sz w:val="28"/>
          <w:szCs w:val="28"/>
        </w:rPr>
        <w:t>8. Функционирование внутренней системы оценки качества образования в МБДОУ</w:t>
      </w:r>
    </w:p>
    <w:p w:rsidR="00927C42" w:rsidRPr="00C31FBD" w:rsidRDefault="00927C42" w:rsidP="00927C42">
      <w:pPr>
        <w:pStyle w:val="ConsPlusCell"/>
        <w:tabs>
          <w:tab w:val="left" w:pos="31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В целях отслеживания динамики качества образовательных услуг дошкольного учреждения и оценки эффективности управления качеством образования в МБДОУ было разработано Положение о системе внутреннего мониторинга. Цель </w:t>
      </w:r>
      <w:r w:rsidRPr="00C31FBD">
        <w:rPr>
          <w:rFonts w:ascii="Times New Roman" w:hAnsi="Times New Roman" w:cs="Times New Roman"/>
          <w:sz w:val="28"/>
          <w:szCs w:val="28"/>
        </w:rPr>
        <w:t xml:space="preserve">организации мониторинга -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C31FBD" w:rsidRPr="00C31FBD" w:rsidRDefault="00C31FBD" w:rsidP="00927C42">
      <w:pPr>
        <w:pStyle w:val="ConsPlusCell"/>
        <w:tabs>
          <w:tab w:val="left" w:pos="310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C42" w:rsidRDefault="00927C42" w:rsidP="00927C42">
      <w:pPr>
        <w:pStyle w:val="ConsPlusCell"/>
        <w:tabs>
          <w:tab w:val="left" w:pos="31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C42" w:rsidRPr="00C31FBD" w:rsidRDefault="00927C42" w:rsidP="00927C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31FB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9. Анализ показателей деятельности организации, подлежащей </w:t>
      </w:r>
      <w:proofErr w:type="spellStart"/>
      <w:r w:rsidRPr="00C31FBD">
        <w:rPr>
          <w:rFonts w:ascii="Times New Roman" w:eastAsia="Times New Roman" w:hAnsi="Times New Roman"/>
          <w:b/>
          <w:sz w:val="28"/>
          <w:szCs w:val="28"/>
        </w:rPr>
        <w:t>самообследованию</w:t>
      </w:r>
      <w:proofErr w:type="spellEnd"/>
      <w:r w:rsidRPr="00C31FB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27C42" w:rsidRDefault="00927C42" w:rsidP="00927C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6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67"/>
        <w:gridCol w:w="11899"/>
        <w:gridCol w:w="1549"/>
      </w:tblGrid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Par43"/>
            <w:bookmarkEnd w:id="1"/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0235AB" w:rsidRDefault="000235AB" w:rsidP="004C2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4C2F7B">
              <w:rPr>
                <w:rFonts w:ascii="Times New Roman" w:hAnsi="Times New Roman"/>
                <w:sz w:val="24"/>
                <w:szCs w:val="24"/>
              </w:rPr>
              <w:t>8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023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E2722">
              <w:rPr>
                <w:rFonts w:ascii="Times New Roman" w:hAnsi="Times New Roman"/>
                <w:sz w:val="24"/>
                <w:szCs w:val="24"/>
              </w:rPr>
              <w:t xml:space="preserve">7  - 19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235AB" w:rsidP="004C2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2F7B">
              <w:rPr>
                <w:rFonts w:ascii="Times New Roman" w:hAnsi="Times New Roman"/>
                <w:sz w:val="24"/>
                <w:szCs w:val="24"/>
              </w:rPr>
              <w:t>2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235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C42" w:rsidRPr="0058688E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58688E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58688E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58688E" w:rsidRDefault="00927C42" w:rsidP="004C2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2F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E2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0235AB" w:rsidP="004C2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C2F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0 человек</w:t>
            </w:r>
          </w:p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204476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0235AB" w:rsidP="004C2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F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2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0235AB" w:rsidP="004C2F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7B">
              <w:rPr>
                <w:rFonts w:ascii="Times New Roman" w:hAnsi="Times New Roman"/>
                <w:sz w:val="24"/>
                <w:szCs w:val="24"/>
              </w:rPr>
              <w:t>12</w:t>
            </w:r>
            <w:r w:rsidR="000A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C2F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27C42" w:rsidRDefault="000A6221" w:rsidP="004C2F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C2F7B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F7B">
              <w:rPr>
                <w:rFonts w:ascii="Times New Roman" w:hAnsi="Times New Roman"/>
                <w:sz w:val="24"/>
                <w:szCs w:val="24"/>
              </w:rPr>
              <w:t>1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A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27C42" w:rsidRDefault="000A6221" w:rsidP="004C2F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2F7B">
              <w:rPr>
                <w:rFonts w:ascii="Times New Roman" w:hAnsi="Times New Roman"/>
                <w:sz w:val="24"/>
                <w:szCs w:val="24"/>
              </w:rPr>
              <w:t>0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A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4C2F7B" w:rsidRDefault="004C2F7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C42" w:rsidRPr="004C2F7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Pr="004C2F7B" w:rsidRDefault="000A6221" w:rsidP="00602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FFF">
              <w:rPr>
                <w:rFonts w:ascii="Times New Roman" w:hAnsi="Times New Roman"/>
                <w:sz w:val="24"/>
                <w:szCs w:val="24"/>
              </w:rPr>
              <w:t>24</w:t>
            </w:r>
            <w:r w:rsidRPr="004C2F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7C42" w:rsidRPr="004C2F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4C2F7B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27C42" w:rsidRPr="004C2F7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Pr="004C2F7B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970799" w:rsidRPr="004C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 w:rsidRPr="004C2F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4C2F7B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7C42" w:rsidRPr="004C2F7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7C42" w:rsidRPr="004C2F7B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0799" w:rsidRPr="004C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 w:rsidRPr="004C2F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27C42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7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602FFF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C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1.13.5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1.13.6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Par163"/>
            <w:bookmarkEnd w:id="2"/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Инфраструктура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3E272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9,9 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9155DB">
                <w:rPr>
                  <w:rFonts w:ascii="Times New Roman" w:hAnsi="Times New Roman"/>
                  <w:b/>
                  <w:sz w:val="24"/>
                  <w:szCs w:val="24"/>
                </w:rPr>
                <w:t>0 кв. м</w:t>
              </w:r>
            </w:smartTag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B205B9" w:rsidRDefault="00B205B9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5B9" w:rsidRPr="00B205B9" w:rsidRDefault="00B205B9" w:rsidP="00B205B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 w:rsidRPr="00B205B9">
        <w:rPr>
          <w:rFonts w:ascii="Times New Roman" w:hAnsi="Times New Roman"/>
          <w:b/>
          <w:bCs/>
          <w:sz w:val="28"/>
          <w:szCs w:val="28"/>
        </w:rPr>
        <w:t>Оценка материально – технической базы.</w:t>
      </w:r>
    </w:p>
    <w:p w:rsidR="00B205B9" w:rsidRPr="00B205B9" w:rsidRDefault="00B205B9" w:rsidP="00B205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4"/>
          <w:szCs w:val="24"/>
        </w:rPr>
        <w:t xml:space="preserve">     </w:t>
      </w:r>
      <w:r w:rsidRPr="00B205B9">
        <w:rPr>
          <w:rFonts w:ascii="Times New Roman" w:hAnsi="Times New Roman"/>
          <w:sz w:val="28"/>
          <w:szCs w:val="28"/>
        </w:rPr>
        <w:t>Здания детского сада имеют ограждённую территорию с озеленением, имеется наружное электрическое освещение, участки освещены, имеются игровые площадки, теневые навесы. К началу учебного года комиссия установила, что территория, участки, веранды, игровое оборудование подготовлено к эксплуатаци</w:t>
      </w:r>
      <w:proofErr w:type="gramStart"/>
      <w:r w:rsidRPr="00B205B9">
        <w:rPr>
          <w:rFonts w:ascii="Times New Roman" w:hAnsi="Times New Roman"/>
          <w:sz w:val="28"/>
          <w:szCs w:val="28"/>
        </w:rPr>
        <w:t>и(</w:t>
      </w:r>
      <w:proofErr w:type="gramEnd"/>
      <w:r w:rsidRPr="00B205B9">
        <w:rPr>
          <w:rFonts w:ascii="Times New Roman" w:hAnsi="Times New Roman"/>
          <w:sz w:val="28"/>
          <w:szCs w:val="28"/>
        </w:rPr>
        <w:t>акт осмотра территории МБДОУ детского сада № 48 от 10.08.2017, акт осмотра и проверки оборудования детской игровой площадки от 10.08.2017)</w:t>
      </w:r>
    </w:p>
    <w:p w:rsidR="00B205B9" w:rsidRPr="00B205B9" w:rsidRDefault="00B205B9" w:rsidP="00B205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 xml:space="preserve">Здание оборудовано автоматической пожарной сигнализацией (акты проверки работоспособности РСПИ «Стрелец-мониторинг» от 27.03.2017, от 27.06.2017, от25.09.2017, 20.09.2016; акты проверки работоспособности ОПС от </w:t>
      </w:r>
      <w:r w:rsidRPr="00B205B9">
        <w:rPr>
          <w:rFonts w:ascii="Times New Roman" w:hAnsi="Times New Roman"/>
          <w:sz w:val="28"/>
          <w:szCs w:val="28"/>
        </w:rPr>
        <w:lastRenderedPageBreak/>
        <w:t xml:space="preserve">9.03.2017, от 28.06.2017, от 25.09.2017, </w:t>
      </w:r>
      <w:proofErr w:type="gramStart"/>
      <w:r w:rsidRPr="00B205B9">
        <w:rPr>
          <w:rFonts w:ascii="Times New Roman" w:hAnsi="Times New Roman"/>
          <w:sz w:val="28"/>
          <w:szCs w:val="28"/>
        </w:rPr>
        <w:t>от</w:t>
      </w:r>
      <w:proofErr w:type="gramEnd"/>
      <w:r w:rsidRPr="00B205B9">
        <w:rPr>
          <w:rFonts w:ascii="Times New Roman" w:hAnsi="Times New Roman"/>
          <w:sz w:val="28"/>
          <w:szCs w:val="28"/>
        </w:rPr>
        <w:t xml:space="preserve"> 20.12.2017), </w:t>
      </w:r>
      <w:proofErr w:type="gramStart"/>
      <w:r w:rsidRPr="00B205B9">
        <w:rPr>
          <w:rFonts w:ascii="Times New Roman" w:hAnsi="Times New Roman"/>
          <w:sz w:val="28"/>
          <w:szCs w:val="28"/>
        </w:rPr>
        <w:t>кнопкой</w:t>
      </w:r>
      <w:proofErr w:type="gramEnd"/>
      <w:r w:rsidRPr="00B205B9">
        <w:rPr>
          <w:rFonts w:ascii="Times New Roman" w:hAnsi="Times New Roman"/>
          <w:sz w:val="28"/>
          <w:szCs w:val="28"/>
        </w:rPr>
        <w:t xml:space="preserve"> тревожной сигнализации для экстренных вызовов (акт обследования средств сигнализации и технического состояния объекта охраны от 25.09.2017), системой видеонаблюдения. Здания обеспечены всеми видами инженерных коммуникаций: водоснабжением, отоплением (акт на промывку системы отопления от 8.06.2017), канализацией. Все  системы  жизнеобеспечения  работают исправно.</w:t>
      </w:r>
    </w:p>
    <w:p w:rsidR="00B205B9" w:rsidRPr="00B205B9" w:rsidRDefault="00B205B9" w:rsidP="00B205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Помещения детского сада соответствуют  государственным  требованиям  в    части  строительных, санитарно-гигиенических  норм,  техники  безопасности,  противопожарной  безопасности.</w:t>
      </w:r>
    </w:p>
    <w:p w:rsidR="00B205B9" w:rsidRPr="00B205B9" w:rsidRDefault="00B205B9" w:rsidP="00B205B9">
      <w:pPr>
        <w:spacing w:after="0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Основными  направлениями  деятельности  администрации  детского  сада  по обеспечению безопасности в детском саду является:</w:t>
      </w:r>
    </w:p>
    <w:p w:rsidR="00B205B9" w:rsidRPr="00B205B9" w:rsidRDefault="00B205B9" w:rsidP="00B205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-пожарная безопасность,</w:t>
      </w:r>
    </w:p>
    <w:p w:rsidR="00B205B9" w:rsidRPr="00B205B9" w:rsidRDefault="00B205B9" w:rsidP="00B205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-антитеррористическая безопасность,</w:t>
      </w:r>
    </w:p>
    <w:p w:rsidR="00B205B9" w:rsidRPr="00B205B9" w:rsidRDefault="00B205B9" w:rsidP="00B205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-обеспечение выполнения санитарно-гигиенических требований,</w:t>
      </w:r>
    </w:p>
    <w:p w:rsidR="00B205B9" w:rsidRPr="00B205B9" w:rsidRDefault="00B205B9" w:rsidP="00B205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-охрана труда.</w:t>
      </w:r>
    </w:p>
    <w:p w:rsidR="00B205B9" w:rsidRPr="00B205B9" w:rsidRDefault="00B205B9" w:rsidP="00B205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Условия безопасности обеспечивается локальными нормативно-правовыми документами: приказами, инструкциями, положениями.</w:t>
      </w:r>
    </w:p>
    <w:p w:rsidR="00B205B9" w:rsidRPr="00B205B9" w:rsidRDefault="00B205B9" w:rsidP="00B205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205B9" w:rsidRDefault="00B205B9" w:rsidP="00B205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205B9">
        <w:rPr>
          <w:rFonts w:ascii="Times New Roman" w:hAnsi="Times New Roman"/>
          <w:sz w:val="28"/>
          <w:szCs w:val="28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205B9" w:rsidRPr="00B205B9" w:rsidRDefault="00B205B9" w:rsidP="00B205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5B9" w:rsidRDefault="00B205B9" w:rsidP="0092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5B9">
        <w:rPr>
          <w:rFonts w:ascii="Times New Roman" w:hAnsi="Times New Roman"/>
          <w:b/>
          <w:sz w:val="28"/>
          <w:szCs w:val="28"/>
        </w:rPr>
        <w:t>Вывод:</w:t>
      </w:r>
    </w:p>
    <w:p w:rsidR="00B205B9" w:rsidRPr="00B205B9" w:rsidRDefault="00B205B9" w:rsidP="0092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F58" w:rsidRDefault="00EF0F58" w:rsidP="00927C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F0F58">
        <w:rPr>
          <w:rFonts w:ascii="Times New Roman" w:hAnsi="Times New Roman"/>
          <w:sz w:val="28"/>
          <w:szCs w:val="28"/>
        </w:rPr>
        <w:t>-</w:t>
      </w:r>
      <w:r w:rsidRPr="00C31FBD">
        <w:rPr>
          <w:rFonts w:ascii="Times New Roman" w:hAnsi="Times New Roman"/>
          <w:sz w:val="28"/>
          <w:szCs w:val="28"/>
          <w:u w:val="single"/>
        </w:rPr>
        <w:t>оценка деятельности образовательной организации</w:t>
      </w:r>
      <w:proofErr w:type="gramStart"/>
      <w:r w:rsidRPr="00C31F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EF0F5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>удовлетворительно</w:t>
      </w:r>
    </w:p>
    <w:p w:rsidR="00EF0F58" w:rsidRDefault="00EF0F58" w:rsidP="00927C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F0F58" w:rsidRDefault="00EF0F58" w:rsidP="00927C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F0F58">
        <w:rPr>
          <w:rFonts w:ascii="Times New Roman" w:hAnsi="Times New Roman"/>
          <w:sz w:val="28"/>
          <w:szCs w:val="28"/>
        </w:rPr>
        <w:t>-</w:t>
      </w:r>
      <w:r w:rsidRPr="00C31FBD">
        <w:rPr>
          <w:rFonts w:ascii="Times New Roman" w:hAnsi="Times New Roman"/>
          <w:sz w:val="28"/>
          <w:szCs w:val="28"/>
          <w:u w:val="single"/>
        </w:rPr>
        <w:t>решение о поощрении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31FBD">
        <w:rPr>
          <w:rFonts w:ascii="Times New Roman" w:hAnsi="Times New Roman"/>
          <w:sz w:val="28"/>
          <w:szCs w:val="28"/>
        </w:rPr>
        <w:t xml:space="preserve">объявить благодарность учителю-логопеду </w:t>
      </w:r>
      <w:proofErr w:type="spellStart"/>
      <w:r w:rsidRPr="00C31FBD">
        <w:rPr>
          <w:rFonts w:ascii="Times New Roman" w:hAnsi="Times New Roman"/>
          <w:sz w:val="28"/>
          <w:szCs w:val="28"/>
        </w:rPr>
        <w:t>Титарчук</w:t>
      </w:r>
      <w:proofErr w:type="spellEnd"/>
      <w:r w:rsidRPr="00C31FBD">
        <w:rPr>
          <w:rFonts w:ascii="Times New Roman" w:hAnsi="Times New Roman"/>
          <w:sz w:val="28"/>
          <w:szCs w:val="28"/>
        </w:rPr>
        <w:t xml:space="preserve"> Д.К. за  организацию системы работы по использованию    дидактических игр и упражнений в процессе обучения способам  словообразования детей с ОНР</w:t>
      </w:r>
    </w:p>
    <w:p w:rsidR="00EF0F58" w:rsidRDefault="00EF0F58" w:rsidP="00927C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F0F58" w:rsidRDefault="00EF0F58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FBD">
        <w:rPr>
          <w:rFonts w:ascii="Times New Roman" w:hAnsi="Times New Roman"/>
          <w:sz w:val="28"/>
          <w:szCs w:val="28"/>
          <w:u w:val="single"/>
        </w:rPr>
        <w:t>состав ответств</w:t>
      </w:r>
      <w:r w:rsidR="00094BAC" w:rsidRPr="00C31FBD">
        <w:rPr>
          <w:rFonts w:ascii="Times New Roman" w:hAnsi="Times New Roman"/>
          <w:sz w:val="28"/>
          <w:szCs w:val="28"/>
          <w:u w:val="single"/>
        </w:rPr>
        <w:t>енных лиц по исполнению решений  Советов педагогов  за 2016-2017 учебный год:</w:t>
      </w:r>
    </w:p>
    <w:p w:rsidR="00094BAC" w:rsidRDefault="00094BAC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старший воспитатель Уткина О.Г.,</w:t>
      </w:r>
    </w:p>
    <w:p w:rsidR="00094BAC" w:rsidRDefault="00094BAC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инструктор по физической культуре Черноусова Т.С.,</w:t>
      </w:r>
    </w:p>
    <w:p w:rsidR="00094BAC" w:rsidRDefault="00094BAC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воспитатели  всех возрастных групп,</w:t>
      </w:r>
    </w:p>
    <w:p w:rsidR="00094BAC" w:rsidRDefault="00094BAC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учителя-логопеды</w:t>
      </w:r>
    </w:p>
    <w:p w:rsidR="00094BAC" w:rsidRDefault="00094BAC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BAC" w:rsidRDefault="00094BAC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FBD">
        <w:rPr>
          <w:rFonts w:ascii="Times New Roman" w:hAnsi="Times New Roman"/>
          <w:sz w:val="28"/>
          <w:szCs w:val="28"/>
          <w:u w:val="single"/>
        </w:rPr>
        <w:t>сроки устранения выявленных недостатков:</w:t>
      </w:r>
    </w:p>
    <w:p w:rsidR="00094BAC" w:rsidRPr="00EF0F58" w:rsidRDefault="00094BAC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1FBD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F0F58" w:rsidRDefault="00EF0F58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BD" w:rsidRPr="00EF0F58" w:rsidRDefault="00C31FBD" w:rsidP="0092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C42" w:rsidRPr="00EF0F58" w:rsidRDefault="00927C42" w:rsidP="00927C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F0F58">
        <w:rPr>
          <w:rFonts w:ascii="Times New Roman" w:hAnsi="Times New Roman"/>
          <w:b/>
          <w:bCs/>
          <w:sz w:val="28"/>
          <w:szCs w:val="28"/>
        </w:rPr>
        <w:t>Основные направления ближайшего развития.</w:t>
      </w:r>
    </w:p>
    <w:p w:rsidR="00927C42" w:rsidRPr="00C31FBD" w:rsidRDefault="00927C42" w:rsidP="00927C42">
      <w:pPr>
        <w:shd w:val="clear" w:color="auto" w:fill="FFFFFF"/>
        <w:spacing w:after="0" w:line="240" w:lineRule="auto"/>
        <w:ind w:left="113" w:right="40"/>
        <w:jc w:val="both"/>
        <w:rPr>
          <w:rFonts w:ascii="Times New Roman" w:hAnsi="Times New Roman"/>
          <w:sz w:val="28"/>
          <w:szCs w:val="28"/>
        </w:rPr>
      </w:pPr>
      <w:r w:rsidRPr="00C31FBD">
        <w:rPr>
          <w:rFonts w:ascii="Times New Roman" w:hAnsi="Times New Roman"/>
          <w:sz w:val="28"/>
          <w:szCs w:val="28"/>
        </w:rPr>
        <w:t>Подводя итог работы за  201</w:t>
      </w:r>
      <w:r w:rsidR="004C2F7B" w:rsidRPr="00C31FBD">
        <w:rPr>
          <w:rFonts w:ascii="Times New Roman" w:hAnsi="Times New Roman"/>
          <w:sz w:val="28"/>
          <w:szCs w:val="28"/>
        </w:rPr>
        <w:t>6</w:t>
      </w:r>
      <w:r w:rsidRPr="00C31FBD">
        <w:rPr>
          <w:rFonts w:ascii="Times New Roman" w:hAnsi="Times New Roman"/>
          <w:sz w:val="28"/>
          <w:szCs w:val="28"/>
        </w:rPr>
        <w:t>-201</w:t>
      </w:r>
      <w:r w:rsidR="004C2F7B" w:rsidRPr="00C31FBD">
        <w:rPr>
          <w:rFonts w:ascii="Times New Roman" w:hAnsi="Times New Roman"/>
          <w:sz w:val="28"/>
          <w:szCs w:val="28"/>
        </w:rPr>
        <w:t>7</w:t>
      </w:r>
      <w:r w:rsidRPr="00C31FBD">
        <w:rPr>
          <w:rFonts w:ascii="Times New Roman" w:hAnsi="Times New Roman"/>
          <w:sz w:val="28"/>
          <w:szCs w:val="28"/>
        </w:rPr>
        <w:t xml:space="preserve"> учебный год,  педагогический коллектив детского сада осознает всю сложность поставленных перед ним задач, оптимистично прогнозирует будущность своего образовательного учреждения и будущее своих воспитанников:</w:t>
      </w:r>
    </w:p>
    <w:p w:rsidR="00927C42" w:rsidRPr="00C31FBD" w:rsidRDefault="00927C42" w:rsidP="00927C42">
      <w:pPr>
        <w:shd w:val="clear" w:color="auto" w:fill="FFFFFF"/>
        <w:spacing w:after="0" w:line="240" w:lineRule="auto"/>
        <w:ind w:left="113" w:right="40"/>
        <w:jc w:val="both"/>
        <w:rPr>
          <w:rFonts w:ascii="Times New Roman" w:hAnsi="Times New Roman"/>
          <w:sz w:val="28"/>
          <w:szCs w:val="28"/>
        </w:rPr>
      </w:pPr>
    </w:p>
    <w:p w:rsidR="00927C42" w:rsidRPr="00C31FBD" w:rsidRDefault="00B205B9" w:rsidP="00927C4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109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7C42" w:rsidRPr="00C31FBD">
        <w:rPr>
          <w:rFonts w:ascii="Times New Roman" w:hAnsi="Times New Roman"/>
          <w:sz w:val="28"/>
          <w:szCs w:val="28"/>
        </w:rPr>
        <w:t>овышение  конкурентоспособности детского сада;</w:t>
      </w:r>
    </w:p>
    <w:p w:rsidR="00927C42" w:rsidRPr="00C31FBD" w:rsidRDefault="00B205B9" w:rsidP="00927C4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109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7C42" w:rsidRPr="00C31FBD">
        <w:rPr>
          <w:rFonts w:ascii="Times New Roman" w:hAnsi="Times New Roman"/>
          <w:sz w:val="28"/>
          <w:szCs w:val="28"/>
        </w:rPr>
        <w:t xml:space="preserve">охранение равных стартовых возможностей для детей дошкольного возраста и охват неорганизованных детей </w:t>
      </w:r>
      <w:r w:rsidR="00204476" w:rsidRPr="00C31FB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31FBD">
        <w:rPr>
          <w:rFonts w:ascii="Times New Roman" w:hAnsi="Times New Roman"/>
          <w:sz w:val="28"/>
          <w:szCs w:val="28"/>
        </w:rPr>
        <w:t>предшкольным</w:t>
      </w:r>
      <w:proofErr w:type="spellEnd"/>
      <w:r w:rsidR="00C31FBD">
        <w:rPr>
          <w:rFonts w:ascii="Times New Roman" w:hAnsi="Times New Roman"/>
          <w:sz w:val="28"/>
          <w:szCs w:val="28"/>
        </w:rPr>
        <w:t xml:space="preserve"> образованием.</w:t>
      </w:r>
    </w:p>
    <w:p w:rsidR="00927C42" w:rsidRDefault="00927C42" w:rsidP="00A32166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Default="00602FFF" w:rsidP="00927C42">
      <w:pPr>
        <w:widowControl w:val="0"/>
        <w:shd w:val="clear" w:color="auto" w:fill="FFFFFF"/>
        <w:tabs>
          <w:tab w:val="num" w:pos="426"/>
          <w:tab w:val="left" w:pos="1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4EBE" w:rsidRDefault="00754EBE"/>
    <w:sectPr w:rsidR="00754EBE" w:rsidSect="00A57CC2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95321"/>
    <w:multiLevelType w:val="hybridMultilevel"/>
    <w:tmpl w:val="23B2E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659FB"/>
    <w:multiLevelType w:val="hybridMultilevel"/>
    <w:tmpl w:val="745C5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609F6"/>
    <w:multiLevelType w:val="hybridMultilevel"/>
    <w:tmpl w:val="8FD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F3FD8"/>
    <w:multiLevelType w:val="hybridMultilevel"/>
    <w:tmpl w:val="0A54980A"/>
    <w:lvl w:ilvl="0" w:tplc="6B701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E0B54"/>
    <w:multiLevelType w:val="hybridMultilevel"/>
    <w:tmpl w:val="84D0AB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42"/>
    <w:rsid w:val="000235AB"/>
    <w:rsid w:val="00092F95"/>
    <w:rsid w:val="00094BAC"/>
    <w:rsid w:val="000A6221"/>
    <w:rsid w:val="0017088C"/>
    <w:rsid w:val="00204476"/>
    <w:rsid w:val="00335823"/>
    <w:rsid w:val="003E2722"/>
    <w:rsid w:val="004C2F7B"/>
    <w:rsid w:val="004C7627"/>
    <w:rsid w:val="00602FFF"/>
    <w:rsid w:val="00667E44"/>
    <w:rsid w:val="006901CA"/>
    <w:rsid w:val="00754EBE"/>
    <w:rsid w:val="00776015"/>
    <w:rsid w:val="00796DD5"/>
    <w:rsid w:val="007E265B"/>
    <w:rsid w:val="00855D7C"/>
    <w:rsid w:val="00927C42"/>
    <w:rsid w:val="00970799"/>
    <w:rsid w:val="009C7286"/>
    <w:rsid w:val="00A32166"/>
    <w:rsid w:val="00A57CC2"/>
    <w:rsid w:val="00B205B9"/>
    <w:rsid w:val="00B83374"/>
    <w:rsid w:val="00C31FBD"/>
    <w:rsid w:val="00D0377B"/>
    <w:rsid w:val="00D76E8A"/>
    <w:rsid w:val="00D77016"/>
    <w:rsid w:val="00EF0F58"/>
    <w:rsid w:val="00F13184"/>
    <w:rsid w:val="00F85928"/>
    <w:rsid w:val="00F93F91"/>
    <w:rsid w:val="00FA2D8B"/>
    <w:rsid w:val="00F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927C42"/>
    <w:rPr>
      <w:rFonts w:ascii="Calibri" w:hAnsi="Calibri"/>
      <w:lang w:eastAsia="ru-RU"/>
    </w:rPr>
  </w:style>
  <w:style w:type="paragraph" w:styleId="20">
    <w:name w:val="Body Text Indent 2"/>
    <w:basedOn w:val="a"/>
    <w:link w:val="2"/>
    <w:semiHidden/>
    <w:rsid w:val="00927C42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927C42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927C42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basedOn w:val="a0"/>
    <w:link w:val="a5"/>
    <w:locked/>
    <w:rsid w:val="00927C42"/>
    <w:rPr>
      <w:rFonts w:ascii="Calibri" w:hAnsi="Calibri"/>
      <w:lang w:eastAsia="ru-RU"/>
    </w:rPr>
  </w:style>
  <w:style w:type="paragraph" w:styleId="a5">
    <w:name w:val="No Spacing"/>
    <w:link w:val="a4"/>
    <w:qFormat/>
    <w:rsid w:val="00927C42"/>
    <w:pPr>
      <w:spacing w:after="0" w:line="240" w:lineRule="auto"/>
    </w:pPr>
    <w:rPr>
      <w:rFonts w:ascii="Calibri" w:hAnsi="Calibri"/>
      <w:lang w:eastAsia="ru-RU"/>
    </w:rPr>
  </w:style>
  <w:style w:type="paragraph" w:customStyle="1" w:styleId="c6">
    <w:name w:val="c6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927C42"/>
    <w:pPr>
      <w:ind w:left="720"/>
      <w:contextualSpacing/>
    </w:pPr>
    <w:rPr>
      <w:lang w:eastAsia="en-US"/>
    </w:rPr>
  </w:style>
  <w:style w:type="paragraph" w:customStyle="1" w:styleId="ConsPlusCell">
    <w:name w:val="ConsPlusCell"/>
    <w:rsid w:val="0092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0"/>
    <w:rsid w:val="00927C42"/>
  </w:style>
  <w:style w:type="character" w:customStyle="1" w:styleId="apple-converted-space">
    <w:name w:val="apple-converted-space"/>
    <w:basedOn w:val="a0"/>
    <w:rsid w:val="00927C42"/>
  </w:style>
  <w:style w:type="paragraph" w:customStyle="1" w:styleId="msonormalcxspmiddle">
    <w:name w:val="msonormalcxspmiddle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92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927C42"/>
    <w:rPr>
      <w:rFonts w:ascii="Calibri" w:hAnsi="Calibri"/>
      <w:lang w:eastAsia="ru-RU"/>
    </w:rPr>
  </w:style>
  <w:style w:type="paragraph" w:styleId="20">
    <w:name w:val="Body Text Indent 2"/>
    <w:basedOn w:val="a"/>
    <w:link w:val="2"/>
    <w:semiHidden/>
    <w:rsid w:val="00927C42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927C42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927C42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basedOn w:val="a0"/>
    <w:link w:val="a5"/>
    <w:locked/>
    <w:rsid w:val="00927C42"/>
    <w:rPr>
      <w:rFonts w:ascii="Calibri" w:hAnsi="Calibri"/>
      <w:lang w:eastAsia="ru-RU"/>
    </w:rPr>
  </w:style>
  <w:style w:type="paragraph" w:styleId="a5">
    <w:name w:val="No Spacing"/>
    <w:link w:val="a4"/>
    <w:qFormat/>
    <w:rsid w:val="00927C42"/>
    <w:pPr>
      <w:spacing w:after="0" w:line="240" w:lineRule="auto"/>
    </w:pPr>
    <w:rPr>
      <w:rFonts w:ascii="Calibri" w:hAnsi="Calibri"/>
      <w:lang w:eastAsia="ru-RU"/>
    </w:rPr>
  </w:style>
  <w:style w:type="paragraph" w:customStyle="1" w:styleId="c6">
    <w:name w:val="c6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927C42"/>
    <w:pPr>
      <w:ind w:left="720"/>
      <w:contextualSpacing/>
    </w:pPr>
    <w:rPr>
      <w:lang w:eastAsia="en-US"/>
    </w:rPr>
  </w:style>
  <w:style w:type="paragraph" w:customStyle="1" w:styleId="ConsPlusCell">
    <w:name w:val="ConsPlusCell"/>
    <w:rsid w:val="0092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0"/>
    <w:rsid w:val="00927C42"/>
  </w:style>
  <w:style w:type="character" w:customStyle="1" w:styleId="apple-converted-space">
    <w:name w:val="apple-converted-space"/>
    <w:basedOn w:val="a0"/>
    <w:rsid w:val="00927C42"/>
  </w:style>
  <w:style w:type="paragraph" w:customStyle="1" w:styleId="msonormalcxspmiddle">
    <w:name w:val="msonormalcxspmiddle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92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D5FD-93E1-47F4-8060-61008764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2017-10-23T13:26:00Z</cp:lastPrinted>
  <dcterms:created xsi:type="dcterms:W3CDTF">2015-12-10T08:48:00Z</dcterms:created>
  <dcterms:modified xsi:type="dcterms:W3CDTF">2018-02-14T12:02:00Z</dcterms:modified>
</cp:coreProperties>
</file>